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CCFF1" w14:textId="77777777" w:rsidR="00945FAA" w:rsidRDefault="00945FAA">
      <w:pPr>
        <w:spacing w:after="0" w:line="276" w:lineRule="auto"/>
        <w:jc w:val="center"/>
        <w:rPr>
          <w:rFonts w:ascii="Times New Roman" w:eastAsia="Times New Roman" w:hAnsi="Times New Roman" w:cs="Times New Roman"/>
          <w:sz w:val="28"/>
          <w:szCs w:val="28"/>
        </w:rPr>
      </w:pPr>
    </w:p>
    <w:p w14:paraId="0077D8E0" w14:textId="263D629C"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294CFE2D" w14:textId="77777777" w:rsidR="00142C09" w:rsidRDefault="00BC6429" w:rsidP="00142C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r w:rsidR="00142C09">
        <w:rPr>
          <w:rFonts w:ascii="Times New Roman" w:eastAsia="Times New Roman" w:hAnsi="Times New Roman" w:cs="Times New Roman"/>
          <w:sz w:val="28"/>
          <w:szCs w:val="28"/>
        </w:rPr>
        <w:t xml:space="preserve"> </w:t>
      </w:r>
    </w:p>
    <w:p w14:paraId="3DCDC9D5" w14:textId="35308C3C" w:rsidR="00076D0F" w:rsidRDefault="00BC6429" w:rsidP="00B3372C">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D13111">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proofErr w:type="spellStart"/>
      <w:r w:rsidR="00D13111" w:rsidRPr="00D13111">
        <w:rPr>
          <w:rFonts w:ascii="Times New Roman" w:eastAsia="Times New Roman" w:hAnsi="Times New Roman" w:cs="Times New Roman"/>
          <w:sz w:val="28"/>
          <w:szCs w:val="28"/>
        </w:rPr>
        <w:t>Кірієнка</w:t>
      </w:r>
      <w:proofErr w:type="spellEnd"/>
      <w:r w:rsidR="00D13111" w:rsidRPr="00D13111">
        <w:rPr>
          <w:rFonts w:ascii="Times New Roman" w:eastAsia="Times New Roman" w:hAnsi="Times New Roman" w:cs="Times New Roman"/>
          <w:sz w:val="28"/>
          <w:szCs w:val="28"/>
        </w:rPr>
        <w:t xml:space="preserve"> Сергія Олександровича</w:t>
      </w:r>
      <w:r w:rsidR="003F061B" w:rsidRPr="00D13111">
        <w:rPr>
          <w:rFonts w:ascii="Times New Roman" w:eastAsia="Times New Roman" w:hAnsi="Times New Roman" w:cs="Times New Roman"/>
          <w:sz w:val="28"/>
          <w:szCs w:val="28"/>
        </w:rPr>
        <w:t xml:space="preserve"> </w:t>
      </w:r>
      <w:r w:rsidR="003F061B" w:rsidRPr="003F061B">
        <w:rPr>
          <w:rFonts w:ascii="Times New Roman" w:hAnsi="Times New Roman"/>
          <w:sz w:val="28"/>
          <w:szCs w:val="28"/>
        </w:rPr>
        <w:t>на тему «</w:t>
      </w:r>
      <w:r w:rsidR="00D13111" w:rsidRPr="00D13111">
        <w:rPr>
          <w:rFonts w:ascii="Times New Roman" w:eastAsia="Times New Roman" w:hAnsi="Times New Roman" w:cs="Times New Roman"/>
          <w:sz w:val="28"/>
          <w:szCs w:val="28"/>
        </w:rPr>
        <w:t xml:space="preserve">Особливості розвитку сучасних процесів інвестиційної діяльності ТНК в умовах глобальної </w:t>
      </w:r>
      <w:proofErr w:type="spellStart"/>
      <w:r w:rsidR="00D13111" w:rsidRPr="00D13111">
        <w:rPr>
          <w:rFonts w:ascii="Times New Roman" w:eastAsia="Times New Roman" w:hAnsi="Times New Roman" w:cs="Times New Roman"/>
          <w:sz w:val="28"/>
          <w:szCs w:val="28"/>
        </w:rPr>
        <w:t>цифровізації</w:t>
      </w:r>
      <w:proofErr w:type="spellEnd"/>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 xml:space="preserve">на здобуття ступеня доктора філософії з галузі знань </w:t>
      </w:r>
      <w:r w:rsidR="00B3372C" w:rsidRPr="009F66B7">
        <w:rPr>
          <w:rFonts w:ascii="Times New Roman" w:hAnsi="Times New Roman" w:cs="Times New Roman"/>
          <w:sz w:val="28"/>
          <w:szCs w:val="28"/>
        </w:rPr>
        <w:t xml:space="preserve">29 Міжнародні відносини за спеціальністю </w:t>
      </w:r>
      <w:bookmarkStart w:id="1" w:name="_Hlk214390483"/>
      <w:r w:rsidR="00B3372C" w:rsidRPr="009F66B7">
        <w:rPr>
          <w:rFonts w:ascii="Times New Roman" w:hAnsi="Times New Roman" w:cs="Times New Roman"/>
          <w:sz w:val="28"/>
          <w:szCs w:val="28"/>
        </w:rPr>
        <w:t>292 Міжнародні економічні відносини</w:t>
      </w:r>
      <w:bookmarkEnd w:id="1"/>
      <w:bookmarkEnd w:id="0"/>
      <w:r w:rsidR="00DD2D41">
        <w:rPr>
          <w:rFonts w:ascii="Times New Roman" w:eastAsia="Times New Roman" w:hAnsi="Times New Roman" w:cs="Times New Roman"/>
          <w:sz w:val="28"/>
          <w:szCs w:val="28"/>
        </w:rPr>
        <w:t>»</w:t>
      </w:r>
    </w:p>
    <w:p w14:paraId="1AC4BF95" w14:textId="055C6C93" w:rsidR="00076D0F" w:rsidRDefault="000D2F64">
      <w:pPr>
        <w:spacing w:after="0" w:line="240" w:lineRule="auto"/>
        <w:jc w:val="center"/>
        <w:rPr>
          <w:rFonts w:ascii="Times New Roman" w:eastAsia="Times New Roman" w:hAnsi="Times New Roman" w:cs="Times New Roman"/>
          <w:b/>
          <w:sz w:val="28"/>
          <w:szCs w:val="28"/>
        </w:rPr>
      </w:pPr>
      <w:bookmarkStart w:id="2" w:name="_heading=h.m4dx0bjjymw1" w:colFirst="0" w:colLast="0"/>
      <w:bookmarkEnd w:id="2"/>
      <w:r>
        <w:rPr>
          <w:rFonts w:ascii="Times New Roman" w:eastAsia="Times New Roman" w:hAnsi="Times New Roman" w:cs="Times New Roman"/>
          <w:b/>
          <w:sz w:val="28"/>
          <w:szCs w:val="28"/>
        </w:rPr>
        <w:t xml:space="preserve">від </w:t>
      </w:r>
      <w:r w:rsidR="005F3731">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5F3731">
        <w:rPr>
          <w:rFonts w:ascii="Times New Roman" w:eastAsia="Times New Roman" w:hAnsi="Times New Roman" w:cs="Times New Roman"/>
          <w:b/>
          <w:sz w:val="28"/>
          <w:szCs w:val="28"/>
        </w:rPr>
        <w:t>квітня</w:t>
      </w:r>
      <w:r w:rsidR="00BC6429">
        <w:rPr>
          <w:rFonts w:ascii="Times New Roman" w:eastAsia="Times New Roman" w:hAnsi="Times New Roman" w:cs="Times New Roman"/>
          <w:b/>
          <w:sz w:val="28"/>
          <w:szCs w:val="28"/>
        </w:rPr>
        <w:t xml:space="preserve"> 202</w:t>
      </w:r>
      <w:r w:rsidR="00142C09">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043AE2BA"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D13111">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proofErr w:type="spellStart"/>
      <w:r w:rsidR="00D13111" w:rsidRPr="00D13111">
        <w:rPr>
          <w:rFonts w:ascii="Times New Roman" w:eastAsia="Times New Roman" w:hAnsi="Times New Roman" w:cs="Times New Roman"/>
          <w:sz w:val="28"/>
          <w:szCs w:val="28"/>
        </w:rPr>
        <w:t>Кірієнка</w:t>
      </w:r>
      <w:proofErr w:type="spellEnd"/>
      <w:r w:rsidR="00D13111" w:rsidRPr="00D13111">
        <w:rPr>
          <w:rFonts w:ascii="Times New Roman" w:eastAsia="Times New Roman" w:hAnsi="Times New Roman" w:cs="Times New Roman"/>
          <w:sz w:val="28"/>
          <w:szCs w:val="28"/>
        </w:rPr>
        <w:t xml:space="preserve"> Сергія Олександровича</w:t>
      </w:r>
      <w:r w:rsidR="00D13111"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D13111" w:rsidRPr="00D13111">
        <w:rPr>
          <w:rFonts w:ascii="Times New Roman" w:eastAsia="Times New Roman" w:hAnsi="Times New Roman" w:cs="Times New Roman"/>
          <w:sz w:val="28"/>
          <w:szCs w:val="28"/>
        </w:rPr>
        <w:t xml:space="preserve">Особливості розвитку сучасних процесів інвестиційної діяльності ТНК в умовах глобальної </w:t>
      </w:r>
      <w:proofErr w:type="spellStart"/>
      <w:r w:rsidR="00D13111" w:rsidRPr="00D13111">
        <w:rPr>
          <w:rFonts w:ascii="Times New Roman" w:eastAsia="Times New Roman" w:hAnsi="Times New Roman" w:cs="Times New Roman"/>
          <w:sz w:val="28"/>
          <w:szCs w:val="28"/>
        </w:rPr>
        <w:t>цифровізації</w:t>
      </w:r>
      <w:proofErr w:type="spellEnd"/>
      <w:r w:rsidR="003F061B" w:rsidRPr="003F061B">
        <w:rPr>
          <w:rFonts w:ascii="Times New Roman" w:hAnsi="Times New Roman"/>
          <w:sz w:val="28"/>
          <w:szCs w:val="28"/>
        </w:rPr>
        <w:t xml:space="preserve">» </w:t>
      </w:r>
      <w:r w:rsidR="002670D3" w:rsidRPr="003F061B">
        <w:rPr>
          <w:rFonts w:ascii="Times New Roman" w:eastAsia="Times New Roman" w:hAnsi="Times New Roman" w:cs="Times New Roman"/>
          <w:sz w:val="28"/>
          <w:szCs w:val="28"/>
        </w:rPr>
        <w:t>на здобуття ступеня доктора філософії з галузі знань</w:t>
      </w:r>
      <w:r w:rsidR="00B3372C">
        <w:rPr>
          <w:rFonts w:ascii="Times New Roman" w:eastAsia="Times New Roman" w:hAnsi="Times New Roman" w:cs="Times New Roman"/>
          <w:sz w:val="28"/>
          <w:szCs w:val="28"/>
        </w:rPr>
        <w:t xml:space="preserve"> </w:t>
      </w:r>
      <w:r w:rsidR="00B3372C" w:rsidRPr="009F66B7">
        <w:rPr>
          <w:rFonts w:ascii="Times New Roman" w:hAnsi="Times New Roman" w:cs="Times New Roman"/>
          <w:sz w:val="28"/>
          <w:szCs w:val="28"/>
        </w:rPr>
        <w:t>29 Міжнародні відносини за спеціальністю 292 Міжнародні економічні відносини</w:t>
      </w:r>
      <w:r w:rsidR="0009724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03C0C8D4" w14:textId="6537D7B4" w:rsidR="00C30B3A" w:rsidRDefault="00C30B3A" w:rsidP="00A943B0">
      <w:pPr>
        <w:spacing w:after="0"/>
        <w:rPr>
          <w:rFonts w:ascii="Times New Roman" w:eastAsia="Times New Roman" w:hAnsi="Times New Roman" w:cs="Times New Roman"/>
          <w:sz w:val="28"/>
          <w:szCs w:val="28"/>
          <w:lang w:val="ru-RU"/>
        </w:rPr>
      </w:pPr>
    </w:p>
    <w:p w14:paraId="2A5AF9D8" w14:textId="7F2FAB0E" w:rsidR="00945FAA" w:rsidRDefault="00945FAA" w:rsidP="00A943B0">
      <w:pPr>
        <w:spacing w:after="0"/>
        <w:rPr>
          <w:rFonts w:ascii="Times New Roman" w:eastAsia="Times New Roman" w:hAnsi="Times New Roman" w:cs="Times New Roman"/>
          <w:sz w:val="28"/>
          <w:szCs w:val="28"/>
          <w:lang w:val="ru-RU"/>
        </w:rPr>
      </w:pPr>
    </w:p>
    <w:p w14:paraId="62C24540" w14:textId="51E78A2E" w:rsidR="00945FAA" w:rsidRDefault="00945FAA" w:rsidP="00A943B0">
      <w:pPr>
        <w:spacing w:after="0"/>
        <w:rPr>
          <w:rFonts w:ascii="Times New Roman" w:eastAsia="Times New Roman" w:hAnsi="Times New Roman" w:cs="Times New Roman"/>
          <w:sz w:val="28"/>
          <w:szCs w:val="28"/>
          <w:lang w:val="ru-RU"/>
        </w:rPr>
      </w:pPr>
    </w:p>
    <w:p w14:paraId="3AACF010" w14:textId="17825820" w:rsidR="00945FAA" w:rsidRDefault="00945FAA" w:rsidP="00A943B0">
      <w:pPr>
        <w:spacing w:after="0"/>
        <w:rPr>
          <w:rFonts w:ascii="Times New Roman" w:eastAsia="Times New Roman" w:hAnsi="Times New Roman" w:cs="Times New Roman"/>
          <w:sz w:val="28"/>
          <w:szCs w:val="28"/>
          <w:lang w:val="ru-RU"/>
        </w:rPr>
      </w:pPr>
    </w:p>
    <w:p w14:paraId="7E7B93F2" w14:textId="65E7A053" w:rsidR="00945FAA" w:rsidRDefault="00945FAA" w:rsidP="00A943B0">
      <w:pPr>
        <w:spacing w:after="0"/>
        <w:rPr>
          <w:rFonts w:ascii="Times New Roman" w:eastAsia="Times New Roman" w:hAnsi="Times New Roman" w:cs="Times New Roman"/>
          <w:sz w:val="28"/>
          <w:szCs w:val="28"/>
          <w:lang w:val="ru-RU"/>
        </w:rPr>
      </w:pPr>
    </w:p>
    <w:p w14:paraId="01FE8246" w14:textId="1BD85D0C" w:rsidR="00945FAA" w:rsidRDefault="00945FAA" w:rsidP="00A943B0">
      <w:pPr>
        <w:spacing w:after="0"/>
        <w:rPr>
          <w:rFonts w:ascii="Times New Roman" w:eastAsia="Times New Roman" w:hAnsi="Times New Roman" w:cs="Times New Roman"/>
          <w:sz w:val="28"/>
          <w:szCs w:val="28"/>
          <w:lang w:val="ru-RU"/>
        </w:rPr>
      </w:pPr>
    </w:p>
    <w:p w14:paraId="56764FE1" w14:textId="13E35643" w:rsidR="00945FAA" w:rsidRDefault="00945FAA" w:rsidP="00A943B0">
      <w:pPr>
        <w:spacing w:after="0"/>
        <w:rPr>
          <w:rFonts w:ascii="Times New Roman" w:eastAsia="Times New Roman" w:hAnsi="Times New Roman" w:cs="Times New Roman"/>
          <w:sz w:val="28"/>
          <w:szCs w:val="28"/>
          <w:lang w:val="ru-RU"/>
        </w:rPr>
      </w:pPr>
    </w:p>
    <w:p w14:paraId="137114EB" w14:textId="743C4745" w:rsidR="00945FAA" w:rsidRDefault="00945FAA" w:rsidP="00A943B0">
      <w:pPr>
        <w:spacing w:after="0"/>
        <w:rPr>
          <w:rFonts w:ascii="Times New Roman" w:eastAsia="Times New Roman" w:hAnsi="Times New Roman" w:cs="Times New Roman"/>
          <w:sz w:val="28"/>
          <w:szCs w:val="28"/>
          <w:lang w:val="ru-RU"/>
        </w:rPr>
      </w:pPr>
    </w:p>
    <w:p w14:paraId="47872258" w14:textId="77777777" w:rsidR="00945FAA" w:rsidRPr="00945FAA" w:rsidRDefault="00945FAA" w:rsidP="00A943B0">
      <w:pPr>
        <w:spacing w:after="0"/>
        <w:rPr>
          <w:rFonts w:ascii="Times New Roman" w:eastAsia="Times New Roman" w:hAnsi="Times New Roman" w:cs="Times New Roman"/>
          <w:sz w:val="28"/>
          <w:szCs w:val="28"/>
          <w:lang w:val="ru-RU"/>
        </w:rPr>
      </w:pPr>
    </w:p>
    <w:p w14:paraId="2DB8F7E3" w14:textId="54CB9F0C" w:rsidR="00562662" w:rsidRDefault="00562662" w:rsidP="00142C09">
      <w:pPr>
        <w:spacing w:after="0" w:line="240" w:lineRule="auto"/>
        <w:rPr>
          <w:rFonts w:ascii="Times New Roman" w:eastAsia="Times New Roman" w:hAnsi="Times New Roman" w:cs="Times New Roman"/>
          <w:i/>
          <w:sz w:val="28"/>
          <w:szCs w:val="28"/>
          <w:highlight w:val="white"/>
        </w:rPr>
      </w:pPr>
    </w:p>
    <w:p w14:paraId="70DCB43D" w14:textId="77777777" w:rsidR="008C6936" w:rsidRDefault="008C6936"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5DFB8464"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5889FBA0" w14:textId="416C7CDF" w:rsidR="00FA2C5A" w:rsidRPr="0069073E" w:rsidRDefault="006A2A3F" w:rsidP="0069073E">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D13111" w:rsidRPr="00D13111">
        <w:rPr>
          <w:rFonts w:ascii="Times New Roman" w:eastAsia="Times New Roman" w:hAnsi="Times New Roman" w:cs="Times New Roman"/>
          <w:sz w:val="28"/>
          <w:szCs w:val="28"/>
        </w:rPr>
        <w:t>Кірієнка</w:t>
      </w:r>
      <w:proofErr w:type="spellEnd"/>
      <w:r w:rsidR="00D13111" w:rsidRPr="00D13111">
        <w:rPr>
          <w:rFonts w:ascii="Times New Roman" w:eastAsia="Times New Roman" w:hAnsi="Times New Roman" w:cs="Times New Roman"/>
          <w:sz w:val="28"/>
          <w:szCs w:val="28"/>
        </w:rPr>
        <w:t xml:space="preserve"> Сергія Олександровича</w:t>
      </w:r>
      <w:r w:rsidR="00D13111"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D13111" w:rsidRPr="00D13111">
        <w:rPr>
          <w:rFonts w:ascii="Times New Roman" w:eastAsia="Times New Roman" w:hAnsi="Times New Roman" w:cs="Times New Roman"/>
          <w:sz w:val="28"/>
          <w:szCs w:val="28"/>
        </w:rPr>
        <w:t xml:space="preserve">Особливості розвитку сучасних процесів інвестиційної діяльності ТНК в умовах глобальної </w:t>
      </w:r>
      <w:proofErr w:type="spellStart"/>
      <w:r w:rsidR="00D13111" w:rsidRPr="00D13111">
        <w:rPr>
          <w:rFonts w:ascii="Times New Roman" w:eastAsia="Times New Roman" w:hAnsi="Times New Roman" w:cs="Times New Roman"/>
          <w:sz w:val="28"/>
          <w:szCs w:val="28"/>
        </w:rPr>
        <w:t>цифровізації</w:t>
      </w:r>
      <w:proofErr w:type="spellEnd"/>
      <w:r w:rsidR="003F061B" w:rsidRPr="003F061B">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B3372C" w:rsidRPr="009F66B7">
        <w:rPr>
          <w:rFonts w:ascii="Times New Roman" w:hAnsi="Times New Roman" w:cs="Times New Roman"/>
          <w:sz w:val="28"/>
          <w:szCs w:val="28"/>
        </w:rPr>
        <w:t>29 Міжнародні відносини за спеціальністю 292 Міжнародні економічні відносини</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5878"/>
      </w:tblGrid>
      <w:tr w:rsidR="00DF4536" w:rsidRPr="0069073E" w14:paraId="57AE7E6E" w14:textId="77777777" w:rsidTr="0069073E">
        <w:trPr>
          <w:trHeight w:val="1407"/>
          <w:jc w:val="center"/>
        </w:trPr>
        <w:tc>
          <w:tcPr>
            <w:tcW w:w="1559" w:type="dxa"/>
          </w:tcPr>
          <w:p w14:paraId="0958CF76" w14:textId="77777777" w:rsidR="006A2A3F" w:rsidRPr="0069073E" w:rsidRDefault="006A2A3F" w:rsidP="00AB7BD5">
            <w:pPr>
              <w:rPr>
                <w:rFonts w:ascii="Times New Roman" w:eastAsia="Times New Roman" w:hAnsi="Times New Roman" w:cs="Times New Roman"/>
                <w:sz w:val="24"/>
                <w:szCs w:val="28"/>
              </w:rPr>
            </w:pPr>
            <w:r w:rsidRPr="0069073E">
              <w:rPr>
                <w:rFonts w:ascii="Times New Roman" w:eastAsia="Times New Roman" w:hAnsi="Times New Roman" w:cs="Times New Roman"/>
                <w:sz w:val="24"/>
                <w:szCs w:val="28"/>
              </w:rPr>
              <w:t>Голова</w:t>
            </w:r>
          </w:p>
        </w:tc>
        <w:tc>
          <w:tcPr>
            <w:tcW w:w="2197" w:type="dxa"/>
          </w:tcPr>
          <w:p w14:paraId="2F1BA527" w14:textId="06E9C1CA" w:rsidR="006A2A3F" w:rsidRPr="0069073E" w:rsidRDefault="00BD5CA6" w:rsidP="006A2A3F">
            <w:pPr>
              <w:spacing w:after="0" w:line="276" w:lineRule="auto"/>
              <w:jc w:val="both"/>
              <w:rPr>
                <w:rFonts w:ascii="Times New Roman" w:eastAsia="Times New Roman" w:hAnsi="Times New Roman" w:cs="Times New Roman"/>
                <w:sz w:val="24"/>
                <w:szCs w:val="28"/>
                <w:highlight w:val="white"/>
              </w:rPr>
            </w:pPr>
            <w:r w:rsidRPr="0069073E">
              <w:rPr>
                <w:rFonts w:ascii="Times New Roman" w:hAnsi="Times New Roman" w:cs="Times New Roman"/>
                <w:sz w:val="24"/>
                <w:szCs w:val="28"/>
              </w:rPr>
              <w:t>Калініченко Людмила Леонідівна</w:t>
            </w:r>
          </w:p>
        </w:tc>
        <w:tc>
          <w:tcPr>
            <w:tcW w:w="5878" w:type="dxa"/>
          </w:tcPr>
          <w:p w14:paraId="7E7D6BB4" w14:textId="390A0165" w:rsidR="00664B69" w:rsidRPr="0069073E" w:rsidRDefault="00BD5CA6" w:rsidP="00A524FF">
            <w:pPr>
              <w:widowControl w:val="0"/>
              <w:spacing w:after="0" w:line="240" w:lineRule="auto"/>
              <w:jc w:val="both"/>
              <w:rPr>
                <w:rFonts w:ascii="Times New Roman" w:eastAsia="Times New Roman" w:hAnsi="Times New Roman" w:cs="Times New Roman"/>
                <w:sz w:val="24"/>
                <w:szCs w:val="28"/>
              </w:rPr>
            </w:pPr>
            <w:r w:rsidRPr="0069073E">
              <w:rPr>
                <w:rFonts w:ascii="Times New Roman" w:eastAsia="Times New Roman" w:hAnsi="Times New Roman" w:cs="Times New Roman"/>
                <w:sz w:val="24"/>
                <w:szCs w:val="28"/>
                <w:lang w:val="uk"/>
              </w:rPr>
              <w:t xml:space="preserve">Професор кафедри економіки та менеджменту економічного факультету </w:t>
            </w:r>
            <w:r w:rsidR="00A524FF" w:rsidRPr="0069073E">
              <w:rPr>
                <w:rFonts w:ascii="Times New Roman" w:eastAsia="Times New Roman" w:hAnsi="Times New Roman" w:cs="Times New Roman"/>
                <w:sz w:val="24"/>
                <w:szCs w:val="28"/>
              </w:rPr>
              <w:t>Харківського націон</w:t>
            </w:r>
            <w:r w:rsidR="00D32BB3" w:rsidRPr="0069073E">
              <w:rPr>
                <w:rFonts w:ascii="Times New Roman" w:eastAsia="Times New Roman" w:hAnsi="Times New Roman" w:cs="Times New Roman"/>
                <w:sz w:val="24"/>
                <w:szCs w:val="28"/>
              </w:rPr>
              <w:t>ального університету імені В.Н. </w:t>
            </w:r>
            <w:r w:rsidR="00A524FF" w:rsidRPr="0069073E">
              <w:rPr>
                <w:rFonts w:ascii="Times New Roman" w:eastAsia="Times New Roman" w:hAnsi="Times New Roman" w:cs="Times New Roman"/>
                <w:sz w:val="24"/>
                <w:szCs w:val="28"/>
              </w:rPr>
              <w:t xml:space="preserve">Каразіна, </w:t>
            </w:r>
            <w:r w:rsidR="00083CC9" w:rsidRPr="0069073E">
              <w:rPr>
                <w:rFonts w:ascii="Times New Roman" w:eastAsia="Times New Roman" w:hAnsi="Times New Roman" w:cs="Times New Roman"/>
                <w:sz w:val="24"/>
                <w:szCs w:val="28"/>
              </w:rPr>
              <w:t xml:space="preserve">доктор </w:t>
            </w:r>
            <w:r w:rsidR="00557088" w:rsidRPr="0069073E">
              <w:rPr>
                <w:rFonts w:ascii="Times New Roman" w:eastAsia="Times New Roman" w:hAnsi="Times New Roman" w:cs="Times New Roman"/>
                <w:sz w:val="24"/>
                <w:szCs w:val="28"/>
              </w:rPr>
              <w:t>економічних</w:t>
            </w:r>
            <w:r w:rsidR="00083CC9" w:rsidRPr="0069073E">
              <w:rPr>
                <w:rFonts w:ascii="Times New Roman" w:eastAsia="Times New Roman" w:hAnsi="Times New Roman" w:cs="Times New Roman"/>
                <w:sz w:val="24"/>
                <w:szCs w:val="28"/>
              </w:rPr>
              <w:t xml:space="preserve"> наук</w:t>
            </w:r>
            <w:r w:rsidR="00CF5E95" w:rsidRPr="0069073E">
              <w:rPr>
                <w:rFonts w:ascii="Times New Roman" w:eastAsia="Times New Roman" w:hAnsi="Times New Roman" w:cs="Times New Roman"/>
                <w:sz w:val="24"/>
                <w:szCs w:val="28"/>
              </w:rPr>
              <w:t>, професор</w:t>
            </w:r>
          </w:p>
          <w:p w14:paraId="6BE8F019" w14:textId="62D3ADC0" w:rsidR="004B50A6" w:rsidRPr="0069073E" w:rsidRDefault="00600F21" w:rsidP="00E14DD5">
            <w:pPr>
              <w:spacing w:after="0"/>
              <w:jc w:val="both"/>
              <w:rPr>
                <w:rFonts w:ascii="Times New Roman" w:hAnsi="Times New Roman" w:cs="Times New Roman"/>
                <w:sz w:val="24"/>
                <w:szCs w:val="28"/>
              </w:rPr>
            </w:pPr>
            <w:r w:rsidRPr="0069073E">
              <w:rPr>
                <w:rFonts w:ascii="Times New Roman" w:eastAsia="Times New Roman" w:hAnsi="Times New Roman" w:cs="Times New Roman"/>
                <w:bCs/>
                <w:sz w:val="24"/>
                <w:szCs w:val="28"/>
              </w:rPr>
              <w:t>1)</w:t>
            </w:r>
            <w:r w:rsidRPr="0069073E">
              <w:rPr>
                <w:rFonts w:ascii="Times New Roman" w:hAnsi="Times New Roman" w:cs="Times New Roman"/>
                <w:bCs/>
                <w:sz w:val="24"/>
                <w:szCs w:val="28"/>
              </w:rPr>
              <w:t xml:space="preserve"> </w:t>
            </w:r>
            <w:r w:rsidR="00BD5CA6" w:rsidRPr="0069073E">
              <w:rPr>
                <w:rStyle w:val="a5"/>
                <w:rFonts w:ascii="Times New Roman" w:hAnsi="Times New Roman" w:cs="Times New Roman"/>
                <w:b w:val="0"/>
                <w:sz w:val="24"/>
                <w:szCs w:val="28"/>
              </w:rPr>
              <w:t xml:space="preserve">Калініченко Л.Л., Мельник Л.Г., Дорошенко Г.О., Ковальов Б.Л., </w:t>
            </w:r>
            <w:proofErr w:type="spellStart"/>
            <w:r w:rsidR="00BD5CA6" w:rsidRPr="0069073E">
              <w:rPr>
                <w:rStyle w:val="a5"/>
                <w:rFonts w:ascii="Times New Roman" w:hAnsi="Times New Roman" w:cs="Times New Roman"/>
                <w:b w:val="0"/>
                <w:sz w:val="24"/>
                <w:szCs w:val="28"/>
              </w:rPr>
              <w:t>Чужданова</w:t>
            </w:r>
            <w:proofErr w:type="spellEnd"/>
            <w:r w:rsidR="00BD5CA6" w:rsidRPr="0069073E">
              <w:rPr>
                <w:rStyle w:val="a5"/>
                <w:rFonts w:ascii="Times New Roman" w:hAnsi="Times New Roman" w:cs="Times New Roman"/>
                <w:b w:val="0"/>
                <w:sz w:val="24"/>
                <w:szCs w:val="28"/>
              </w:rPr>
              <w:t xml:space="preserve"> М.В. Драйвери та інструменти цифрових трансформацій в управлінні. Держава та регіони. Серія: Економіка та підприємництво. 2023. №3 (129). C. 80-89</w:t>
            </w:r>
            <w:r w:rsidR="00562662" w:rsidRPr="0069073E">
              <w:rPr>
                <w:rStyle w:val="a5"/>
                <w:rFonts w:ascii="Times New Roman" w:hAnsi="Times New Roman" w:cs="Times New Roman"/>
                <w:b w:val="0"/>
                <w:sz w:val="24"/>
                <w:szCs w:val="28"/>
              </w:rPr>
              <w:t>.</w:t>
            </w:r>
          </w:p>
          <w:p w14:paraId="141AAD4F" w14:textId="4BD0BBE2" w:rsidR="004B730B" w:rsidRPr="0069073E" w:rsidRDefault="004B50A6" w:rsidP="00E14DD5">
            <w:pPr>
              <w:spacing w:after="0"/>
              <w:jc w:val="both"/>
              <w:rPr>
                <w:rFonts w:ascii="Times New Roman" w:hAnsi="Times New Roman" w:cs="Times New Roman"/>
                <w:sz w:val="24"/>
                <w:szCs w:val="28"/>
              </w:rPr>
            </w:pPr>
            <w:r w:rsidRPr="0069073E">
              <w:rPr>
                <w:rFonts w:ascii="Times New Roman" w:hAnsi="Times New Roman" w:cs="Times New Roman"/>
                <w:sz w:val="24"/>
              </w:rPr>
              <w:t>2)</w:t>
            </w:r>
            <w:r w:rsidRPr="0069073E">
              <w:rPr>
                <w:sz w:val="24"/>
              </w:rPr>
              <w:t xml:space="preserve"> </w:t>
            </w:r>
            <w:r w:rsidR="00BD5CA6" w:rsidRPr="0069073E">
              <w:rPr>
                <w:rStyle w:val="a5"/>
                <w:rFonts w:ascii="Times New Roman" w:hAnsi="Times New Roman" w:cs="Times New Roman"/>
                <w:b w:val="0"/>
                <w:sz w:val="24"/>
                <w:szCs w:val="28"/>
              </w:rPr>
              <w:t xml:space="preserve">Мельник Л.Г., Калініченко Л.Л., Ковальов Б.Л., </w:t>
            </w:r>
            <w:proofErr w:type="spellStart"/>
            <w:r w:rsidR="00BD5CA6" w:rsidRPr="0069073E">
              <w:rPr>
                <w:rStyle w:val="a5"/>
                <w:rFonts w:ascii="Times New Roman" w:hAnsi="Times New Roman" w:cs="Times New Roman"/>
                <w:b w:val="0"/>
                <w:sz w:val="24"/>
                <w:szCs w:val="28"/>
              </w:rPr>
              <w:t>Розгон</w:t>
            </w:r>
            <w:proofErr w:type="spellEnd"/>
            <w:r w:rsidR="00BD5CA6" w:rsidRPr="0069073E">
              <w:rPr>
                <w:rStyle w:val="a5"/>
                <w:rFonts w:ascii="Times New Roman" w:hAnsi="Times New Roman" w:cs="Times New Roman"/>
                <w:b w:val="0"/>
                <w:sz w:val="24"/>
                <w:szCs w:val="28"/>
              </w:rPr>
              <w:t xml:space="preserve"> Ю.В., Дорошенко Г.О. Цифровий вектор інтеграції України в ЄС: воєнні виклики сьогодення. Наукові праці Міжрегіональної академії управління персоналом. Економічні науки. 2023. </w:t>
            </w:r>
            <w:proofErr w:type="spellStart"/>
            <w:r w:rsidR="00BD5CA6" w:rsidRPr="0069073E">
              <w:rPr>
                <w:rStyle w:val="a5"/>
                <w:rFonts w:ascii="Times New Roman" w:hAnsi="Times New Roman" w:cs="Times New Roman"/>
                <w:b w:val="0"/>
                <w:sz w:val="24"/>
                <w:szCs w:val="28"/>
              </w:rPr>
              <w:t>Вип</w:t>
            </w:r>
            <w:proofErr w:type="spellEnd"/>
            <w:r w:rsidR="00BD5CA6" w:rsidRPr="0069073E">
              <w:rPr>
                <w:rStyle w:val="a5"/>
                <w:rFonts w:ascii="Times New Roman" w:hAnsi="Times New Roman" w:cs="Times New Roman"/>
                <w:b w:val="0"/>
                <w:sz w:val="24"/>
                <w:szCs w:val="28"/>
              </w:rPr>
              <w:t>. 3 (70). С. 18-26</w:t>
            </w:r>
            <w:r w:rsidR="00FA40E5" w:rsidRPr="0069073E">
              <w:rPr>
                <w:rFonts w:ascii="Times New Roman" w:hAnsi="Times New Roman" w:cs="Times New Roman"/>
                <w:sz w:val="24"/>
                <w:szCs w:val="28"/>
              </w:rPr>
              <w:t>.</w:t>
            </w:r>
          </w:p>
          <w:p w14:paraId="41AAFCBC" w14:textId="5AB62591" w:rsidR="00600F21" w:rsidRPr="0069073E" w:rsidRDefault="004B50A6" w:rsidP="00BD5CA6">
            <w:pPr>
              <w:spacing w:after="0"/>
              <w:jc w:val="both"/>
              <w:rPr>
                <w:rFonts w:ascii="Times New Roman" w:hAnsi="Times New Roman" w:cs="Times New Roman"/>
                <w:sz w:val="24"/>
                <w:szCs w:val="28"/>
              </w:rPr>
            </w:pPr>
            <w:r w:rsidRPr="0069073E">
              <w:rPr>
                <w:rStyle w:val="a5"/>
                <w:rFonts w:ascii="Times New Roman" w:hAnsi="Times New Roman" w:cs="Times New Roman"/>
                <w:b w:val="0"/>
                <w:sz w:val="24"/>
                <w:szCs w:val="28"/>
              </w:rPr>
              <w:t>3</w:t>
            </w:r>
            <w:r w:rsidR="00600F21" w:rsidRPr="0069073E">
              <w:rPr>
                <w:rStyle w:val="a5"/>
                <w:rFonts w:ascii="Times New Roman" w:hAnsi="Times New Roman" w:cs="Times New Roman"/>
                <w:b w:val="0"/>
                <w:sz w:val="24"/>
                <w:szCs w:val="28"/>
              </w:rPr>
              <w:t>) </w:t>
            </w:r>
            <w:r w:rsidR="00BD5CA6" w:rsidRPr="0069073E">
              <w:rPr>
                <w:rStyle w:val="a5"/>
                <w:rFonts w:ascii="Times New Roman" w:hAnsi="Times New Roman" w:cs="Times New Roman"/>
                <w:b w:val="0"/>
                <w:sz w:val="24"/>
                <w:szCs w:val="28"/>
              </w:rPr>
              <w:t xml:space="preserve">Дорошенко Г.О., Калініченко Л.Л., </w:t>
            </w:r>
            <w:proofErr w:type="spellStart"/>
            <w:r w:rsidR="00BD5CA6" w:rsidRPr="0069073E">
              <w:rPr>
                <w:rStyle w:val="a5"/>
                <w:rFonts w:ascii="Times New Roman" w:hAnsi="Times New Roman" w:cs="Times New Roman"/>
                <w:b w:val="0"/>
                <w:sz w:val="24"/>
                <w:szCs w:val="28"/>
              </w:rPr>
              <w:t>Фрідман</w:t>
            </w:r>
            <w:proofErr w:type="spellEnd"/>
            <w:r w:rsidR="00BD5CA6" w:rsidRPr="0069073E">
              <w:rPr>
                <w:rStyle w:val="a5"/>
                <w:rFonts w:ascii="Times New Roman" w:hAnsi="Times New Roman" w:cs="Times New Roman"/>
                <w:b w:val="0"/>
                <w:sz w:val="24"/>
                <w:szCs w:val="28"/>
              </w:rPr>
              <w:t xml:space="preserve"> О.А. Розвиток гнучких форм корпоративного управління в умовах цифрової економіки. Інвестиції: практика та досвід. 2025. № 3. C. 21-27</w:t>
            </w:r>
            <w:r w:rsidR="00600F21" w:rsidRPr="0069073E">
              <w:rPr>
                <w:rFonts w:ascii="Times New Roman" w:hAnsi="Times New Roman" w:cs="Times New Roman"/>
                <w:sz w:val="24"/>
                <w:szCs w:val="28"/>
              </w:rPr>
              <w:t>.</w:t>
            </w:r>
          </w:p>
        </w:tc>
      </w:tr>
      <w:tr w:rsidR="00DF4536" w:rsidRPr="0069073E" w14:paraId="4378A9B7" w14:textId="77777777" w:rsidTr="0069073E">
        <w:trPr>
          <w:trHeight w:val="328"/>
          <w:jc w:val="center"/>
        </w:trPr>
        <w:tc>
          <w:tcPr>
            <w:tcW w:w="1559" w:type="dxa"/>
          </w:tcPr>
          <w:p w14:paraId="5C351C66" w14:textId="77777777" w:rsidR="00CF5E95" w:rsidRPr="0069073E" w:rsidRDefault="00CF5E95" w:rsidP="00CF5E95">
            <w:pPr>
              <w:spacing w:after="0"/>
              <w:rPr>
                <w:rFonts w:ascii="Times New Roman" w:eastAsia="Times New Roman" w:hAnsi="Times New Roman" w:cs="Times New Roman"/>
                <w:sz w:val="24"/>
                <w:szCs w:val="28"/>
              </w:rPr>
            </w:pPr>
            <w:r w:rsidRPr="0069073E">
              <w:rPr>
                <w:rFonts w:ascii="Times New Roman" w:eastAsia="Times New Roman" w:hAnsi="Times New Roman" w:cs="Times New Roman"/>
                <w:sz w:val="24"/>
                <w:szCs w:val="28"/>
              </w:rPr>
              <w:t>Рецензент</w:t>
            </w:r>
          </w:p>
        </w:tc>
        <w:tc>
          <w:tcPr>
            <w:tcW w:w="2197" w:type="dxa"/>
          </w:tcPr>
          <w:p w14:paraId="4D0E4F6A" w14:textId="77777777" w:rsidR="009A02F3" w:rsidRPr="0069073E" w:rsidRDefault="009A02F3" w:rsidP="004B730B">
            <w:pPr>
              <w:tabs>
                <w:tab w:val="left" w:pos="709"/>
                <w:tab w:val="left" w:pos="1276"/>
              </w:tabs>
              <w:spacing w:after="0" w:line="240" w:lineRule="auto"/>
              <w:rPr>
                <w:rFonts w:ascii="Times New Roman" w:hAnsi="Times New Roman" w:cs="Times New Roman"/>
                <w:sz w:val="24"/>
                <w:szCs w:val="28"/>
              </w:rPr>
            </w:pPr>
            <w:r w:rsidRPr="0069073E">
              <w:rPr>
                <w:rFonts w:ascii="Times New Roman" w:hAnsi="Times New Roman" w:cs="Times New Roman"/>
                <w:sz w:val="24"/>
                <w:szCs w:val="28"/>
              </w:rPr>
              <w:t xml:space="preserve">Кім </w:t>
            </w:r>
          </w:p>
          <w:p w14:paraId="4148704D" w14:textId="2CA4E5BD" w:rsidR="00CF5E95" w:rsidRPr="0069073E" w:rsidRDefault="009A02F3" w:rsidP="004B730B">
            <w:pPr>
              <w:tabs>
                <w:tab w:val="left" w:pos="709"/>
                <w:tab w:val="left" w:pos="1276"/>
              </w:tabs>
              <w:spacing w:after="0" w:line="240" w:lineRule="auto"/>
              <w:rPr>
                <w:rFonts w:ascii="Times New Roman" w:eastAsia="Times New Roman" w:hAnsi="Times New Roman" w:cs="Times New Roman"/>
                <w:sz w:val="24"/>
                <w:szCs w:val="28"/>
              </w:rPr>
            </w:pPr>
            <w:r w:rsidRPr="0069073E">
              <w:rPr>
                <w:rFonts w:ascii="Times New Roman" w:hAnsi="Times New Roman" w:cs="Times New Roman"/>
                <w:sz w:val="24"/>
                <w:szCs w:val="28"/>
              </w:rPr>
              <w:t>Олексій Олексійович</w:t>
            </w:r>
          </w:p>
        </w:tc>
        <w:tc>
          <w:tcPr>
            <w:tcW w:w="5878" w:type="dxa"/>
          </w:tcPr>
          <w:p w14:paraId="62881EEF" w14:textId="159AF2B1" w:rsidR="00470763" w:rsidRPr="0069073E" w:rsidRDefault="009A02F3" w:rsidP="001F7082">
            <w:pPr>
              <w:widowControl w:val="0"/>
              <w:pBdr>
                <w:top w:val="nil"/>
                <w:left w:val="nil"/>
                <w:bottom w:val="nil"/>
                <w:right w:val="nil"/>
                <w:between w:val="nil"/>
              </w:pBdr>
              <w:spacing w:after="0"/>
              <w:jc w:val="both"/>
              <w:rPr>
                <w:rFonts w:ascii="Times New Roman" w:hAnsi="Times New Roman" w:cs="Times New Roman"/>
                <w:sz w:val="24"/>
                <w:szCs w:val="28"/>
              </w:rPr>
            </w:pPr>
            <w:r w:rsidRPr="0069073E">
              <w:rPr>
                <w:rFonts w:ascii="Times New Roman" w:hAnsi="Times New Roman" w:cs="Times New Roman"/>
                <w:sz w:val="24"/>
                <w:szCs w:val="28"/>
              </w:rPr>
              <w:t xml:space="preserve">Доцент кафедри маркетингу, менеджменту та підприємництва економічного факультету </w:t>
            </w:r>
            <w:r w:rsidR="00470763" w:rsidRPr="0069073E">
              <w:rPr>
                <w:rFonts w:ascii="Times New Roman" w:eastAsia="Times New Roman" w:hAnsi="Times New Roman" w:cs="Times New Roman"/>
                <w:sz w:val="24"/>
                <w:szCs w:val="28"/>
              </w:rPr>
              <w:t>Харківського націон</w:t>
            </w:r>
            <w:r w:rsidR="0009724B" w:rsidRPr="0069073E">
              <w:rPr>
                <w:rFonts w:ascii="Times New Roman" w:eastAsia="Times New Roman" w:hAnsi="Times New Roman" w:cs="Times New Roman"/>
                <w:sz w:val="24"/>
                <w:szCs w:val="28"/>
              </w:rPr>
              <w:t>ального університету імені В.Н. </w:t>
            </w:r>
            <w:r w:rsidR="00470763" w:rsidRPr="0069073E">
              <w:rPr>
                <w:rFonts w:ascii="Times New Roman" w:eastAsia="Times New Roman" w:hAnsi="Times New Roman" w:cs="Times New Roman"/>
                <w:sz w:val="24"/>
                <w:szCs w:val="28"/>
              </w:rPr>
              <w:t xml:space="preserve">Каразіна, </w:t>
            </w:r>
            <w:r w:rsidR="00562662" w:rsidRPr="0069073E">
              <w:rPr>
                <w:rFonts w:ascii="Times New Roman" w:eastAsia="Times New Roman" w:hAnsi="Times New Roman" w:cs="Times New Roman"/>
                <w:sz w:val="24"/>
                <w:szCs w:val="28"/>
              </w:rPr>
              <w:t>кандидат</w:t>
            </w:r>
            <w:r w:rsidR="0009724B" w:rsidRPr="0069073E">
              <w:rPr>
                <w:rFonts w:ascii="Times New Roman" w:eastAsia="Times New Roman" w:hAnsi="Times New Roman" w:cs="Times New Roman"/>
                <w:sz w:val="24"/>
                <w:szCs w:val="28"/>
              </w:rPr>
              <w:t xml:space="preserve"> </w:t>
            </w:r>
            <w:r w:rsidRPr="0069073E">
              <w:rPr>
                <w:rFonts w:ascii="Times New Roman" w:eastAsia="Times New Roman" w:hAnsi="Times New Roman" w:cs="Times New Roman"/>
                <w:sz w:val="24"/>
                <w:szCs w:val="28"/>
              </w:rPr>
              <w:t xml:space="preserve">економічних </w:t>
            </w:r>
            <w:r w:rsidR="00AD1A6B" w:rsidRPr="0069073E">
              <w:rPr>
                <w:rFonts w:ascii="Times New Roman" w:eastAsia="Times New Roman" w:hAnsi="Times New Roman" w:cs="Times New Roman"/>
                <w:sz w:val="24"/>
                <w:szCs w:val="28"/>
              </w:rPr>
              <w:t>наук, доцент</w:t>
            </w:r>
          </w:p>
          <w:p w14:paraId="397D82B1" w14:textId="2AD6F0DC" w:rsidR="00470763" w:rsidRPr="0069073E" w:rsidRDefault="00470763" w:rsidP="0009724B">
            <w:pPr>
              <w:widowControl w:val="0"/>
              <w:pBdr>
                <w:top w:val="nil"/>
                <w:left w:val="nil"/>
                <w:bottom w:val="nil"/>
                <w:right w:val="nil"/>
                <w:between w:val="nil"/>
              </w:pBdr>
              <w:spacing w:after="0"/>
              <w:jc w:val="both"/>
              <w:rPr>
                <w:rFonts w:ascii="Times New Roman" w:hAnsi="Times New Roman" w:cs="Times New Roman"/>
                <w:bCs/>
                <w:sz w:val="24"/>
                <w:szCs w:val="28"/>
              </w:rPr>
            </w:pPr>
            <w:r w:rsidRPr="0069073E">
              <w:rPr>
                <w:rFonts w:ascii="Times New Roman" w:hAnsi="Times New Roman" w:cs="Times New Roman"/>
                <w:sz w:val="24"/>
                <w:szCs w:val="28"/>
              </w:rPr>
              <w:t xml:space="preserve">1) </w:t>
            </w:r>
            <w:r w:rsidR="00BD5CA6" w:rsidRPr="0069073E">
              <w:rPr>
                <w:rFonts w:ascii="Times New Roman" w:hAnsi="Times New Roman" w:cs="Times New Roman"/>
                <w:sz w:val="24"/>
                <w:szCs w:val="28"/>
              </w:rPr>
              <w:t xml:space="preserve">Кім О.О. </w:t>
            </w:r>
            <w:proofErr w:type="spellStart"/>
            <w:r w:rsidR="00BD5CA6" w:rsidRPr="0069073E">
              <w:rPr>
                <w:rFonts w:ascii="Times New Roman" w:hAnsi="Times New Roman" w:cs="Times New Roman"/>
                <w:sz w:val="24"/>
                <w:szCs w:val="28"/>
              </w:rPr>
              <w:t>Цифровізація</w:t>
            </w:r>
            <w:proofErr w:type="spellEnd"/>
            <w:r w:rsidR="00BD5CA6" w:rsidRPr="0069073E">
              <w:rPr>
                <w:rFonts w:ascii="Times New Roman" w:hAnsi="Times New Roman" w:cs="Times New Roman"/>
                <w:sz w:val="24"/>
                <w:szCs w:val="28"/>
              </w:rPr>
              <w:t xml:space="preserve"> економіки як ключовий фактор підвищення інвестиційної привабливості та експортного потенціалу України в умовах активізації інвестиційної діяльності ТНК. Проблеми економіки. 2025. №3 (65). С.46-54</w:t>
            </w:r>
            <w:r w:rsidR="00791408" w:rsidRPr="0069073E">
              <w:rPr>
                <w:rFonts w:ascii="Times New Roman" w:hAnsi="Times New Roman" w:cs="Times New Roman"/>
                <w:sz w:val="24"/>
                <w:szCs w:val="28"/>
              </w:rPr>
              <w:t>.</w:t>
            </w:r>
          </w:p>
          <w:p w14:paraId="285D7C92" w14:textId="6D11D79F" w:rsidR="00470763" w:rsidRPr="0069073E" w:rsidRDefault="00470763" w:rsidP="006826D2">
            <w:pPr>
              <w:widowControl w:val="0"/>
              <w:pBdr>
                <w:top w:val="nil"/>
                <w:left w:val="nil"/>
                <w:bottom w:val="nil"/>
                <w:right w:val="nil"/>
                <w:between w:val="nil"/>
              </w:pBdr>
              <w:spacing w:after="0"/>
              <w:jc w:val="both"/>
              <w:rPr>
                <w:rFonts w:ascii="Times New Roman" w:hAnsi="Times New Roman" w:cs="Times New Roman"/>
                <w:bCs/>
                <w:sz w:val="24"/>
                <w:szCs w:val="28"/>
                <w:shd w:val="clear" w:color="auto" w:fill="F9F9F9"/>
              </w:rPr>
            </w:pPr>
            <w:r w:rsidRPr="0069073E">
              <w:rPr>
                <w:rFonts w:ascii="Times New Roman" w:hAnsi="Times New Roman" w:cs="Times New Roman"/>
                <w:bCs/>
                <w:sz w:val="24"/>
                <w:szCs w:val="28"/>
                <w:shd w:val="clear" w:color="auto" w:fill="FFFFFF"/>
              </w:rPr>
              <w:t xml:space="preserve">2) </w:t>
            </w:r>
            <w:r w:rsidR="00BD5CA6" w:rsidRPr="0069073E">
              <w:rPr>
                <w:rFonts w:ascii="Times New Roman" w:hAnsi="Times New Roman" w:cs="Times New Roman"/>
                <w:bCs/>
                <w:sz w:val="24"/>
                <w:szCs w:val="28"/>
                <w:shd w:val="clear" w:color="auto" w:fill="FFFFFF"/>
              </w:rPr>
              <w:t>Кім О.О. Підвищення інвестиційної привабливості економіки України для ТНК як чинник розвитку її експортного потенціалу в процесі євроінтеграції. Економічний простір. 2025. № 205. С. 103-110</w:t>
            </w:r>
            <w:r w:rsidR="009A02F3" w:rsidRPr="0069073E">
              <w:rPr>
                <w:rFonts w:ascii="Times New Roman" w:hAnsi="Times New Roman" w:cs="Times New Roman"/>
                <w:bCs/>
                <w:sz w:val="24"/>
                <w:szCs w:val="28"/>
                <w:shd w:val="clear" w:color="auto" w:fill="FFFFFF"/>
              </w:rPr>
              <w:t>.</w:t>
            </w:r>
          </w:p>
          <w:p w14:paraId="687DF6F9" w14:textId="57AD8B97" w:rsidR="00CF5E95" w:rsidRPr="0069073E" w:rsidRDefault="006826D2" w:rsidP="00562662">
            <w:pPr>
              <w:widowControl w:val="0"/>
              <w:pBdr>
                <w:top w:val="nil"/>
                <w:left w:val="nil"/>
                <w:bottom w:val="nil"/>
                <w:right w:val="nil"/>
                <w:between w:val="nil"/>
              </w:pBdr>
              <w:spacing w:after="0"/>
              <w:jc w:val="both"/>
              <w:rPr>
                <w:rFonts w:ascii="Times New Roman" w:hAnsi="Times New Roman" w:cs="Times New Roman"/>
                <w:sz w:val="24"/>
                <w:szCs w:val="28"/>
              </w:rPr>
            </w:pPr>
            <w:r w:rsidRPr="0069073E">
              <w:rPr>
                <w:rFonts w:ascii="Times New Roman" w:hAnsi="Times New Roman" w:cs="Times New Roman"/>
                <w:bCs/>
                <w:sz w:val="24"/>
                <w:szCs w:val="28"/>
                <w:shd w:val="clear" w:color="auto" w:fill="FFFFFF"/>
              </w:rPr>
              <w:t xml:space="preserve">3) </w:t>
            </w:r>
            <w:r w:rsidR="00BD5CA6" w:rsidRPr="0069073E">
              <w:rPr>
                <w:rFonts w:ascii="Times New Roman" w:hAnsi="Times New Roman" w:cs="Times New Roman"/>
                <w:sz w:val="24"/>
                <w:szCs w:val="28"/>
                <w:shd w:val="clear" w:color="auto" w:fill="FFFFFF"/>
              </w:rPr>
              <w:t xml:space="preserve">Кім О.О. Вплив глобальної </w:t>
            </w:r>
            <w:proofErr w:type="spellStart"/>
            <w:r w:rsidR="00BD5CA6" w:rsidRPr="0069073E">
              <w:rPr>
                <w:rFonts w:ascii="Times New Roman" w:hAnsi="Times New Roman" w:cs="Times New Roman"/>
                <w:sz w:val="24"/>
                <w:szCs w:val="28"/>
                <w:shd w:val="clear" w:color="auto" w:fill="FFFFFF"/>
              </w:rPr>
              <w:t>цифровізації</w:t>
            </w:r>
            <w:proofErr w:type="spellEnd"/>
            <w:r w:rsidR="00BD5CA6" w:rsidRPr="0069073E">
              <w:rPr>
                <w:rFonts w:ascii="Times New Roman" w:hAnsi="Times New Roman" w:cs="Times New Roman"/>
                <w:sz w:val="24"/>
                <w:szCs w:val="28"/>
                <w:shd w:val="clear" w:color="auto" w:fill="FFFFFF"/>
              </w:rPr>
              <w:t xml:space="preserve"> на інвестиційну діяльність ТНК в контексті розвитку експортного потенціалу України. Ефективна економіка. 2025. №9</w:t>
            </w:r>
            <w:r w:rsidR="009A02F3" w:rsidRPr="0069073E">
              <w:rPr>
                <w:rFonts w:ascii="Times New Roman" w:hAnsi="Times New Roman" w:cs="Times New Roman"/>
                <w:sz w:val="24"/>
                <w:szCs w:val="28"/>
                <w:shd w:val="clear" w:color="auto" w:fill="FFFFFF"/>
              </w:rPr>
              <w:t>.</w:t>
            </w:r>
          </w:p>
        </w:tc>
      </w:tr>
      <w:tr w:rsidR="00DF4536" w:rsidRPr="0069073E" w14:paraId="1A787D3D" w14:textId="77777777" w:rsidTr="0069073E">
        <w:trPr>
          <w:trHeight w:val="313"/>
          <w:jc w:val="center"/>
        </w:trPr>
        <w:tc>
          <w:tcPr>
            <w:tcW w:w="1559" w:type="dxa"/>
          </w:tcPr>
          <w:p w14:paraId="0713A39B" w14:textId="50F74676" w:rsidR="00CF5E95" w:rsidRPr="0069073E" w:rsidRDefault="00333D48" w:rsidP="00CF5E95">
            <w:pPr>
              <w:spacing w:after="0"/>
              <w:rPr>
                <w:rFonts w:ascii="Times New Roman" w:eastAsia="Times New Roman" w:hAnsi="Times New Roman" w:cs="Times New Roman"/>
                <w:sz w:val="24"/>
                <w:szCs w:val="28"/>
              </w:rPr>
            </w:pPr>
            <w:r w:rsidRPr="0069073E">
              <w:rPr>
                <w:rFonts w:ascii="Times New Roman" w:eastAsia="Times New Roman" w:hAnsi="Times New Roman" w:cs="Times New Roman"/>
                <w:sz w:val="24"/>
                <w:szCs w:val="28"/>
              </w:rPr>
              <w:t>Рецензент</w:t>
            </w:r>
          </w:p>
        </w:tc>
        <w:tc>
          <w:tcPr>
            <w:tcW w:w="2197" w:type="dxa"/>
          </w:tcPr>
          <w:p w14:paraId="351F1306" w14:textId="77777777" w:rsidR="00370514" w:rsidRPr="0069073E" w:rsidRDefault="00370514" w:rsidP="00A524FF">
            <w:pPr>
              <w:spacing w:after="0"/>
              <w:jc w:val="both"/>
              <w:rPr>
                <w:rFonts w:ascii="Times New Roman" w:hAnsi="Times New Roman" w:cs="Times New Roman"/>
                <w:sz w:val="24"/>
                <w:szCs w:val="28"/>
              </w:rPr>
            </w:pPr>
            <w:r w:rsidRPr="0069073E">
              <w:rPr>
                <w:rFonts w:ascii="Times New Roman" w:hAnsi="Times New Roman" w:cs="Times New Roman"/>
                <w:sz w:val="24"/>
                <w:szCs w:val="28"/>
              </w:rPr>
              <w:t xml:space="preserve">Ханова </w:t>
            </w:r>
          </w:p>
          <w:p w14:paraId="177827C9" w14:textId="14B66A77" w:rsidR="00CF5E95" w:rsidRPr="0069073E" w:rsidRDefault="00370514" w:rsidP="00A524FF">
            <w:pPr>
              <w:spacing w:after="0"/>
              <w:jc w:val="both"/>
              <w:rPr>
                <w:rFonts w:ascii="Times New Roman" w:eastAsia="Times New Roman" w:hAnsi="Times New Roman" w:cs="Times New Roman"/>
                <w:sz w:val="24"/>
                <w:szCs w:val="28"/>
                <w:lang w:val="ru-RU"/>
              </w:rPr>
            </w:pPr>
            <w:r w:rsidRPr="0069073E">
              <w:rPr>
                <w:rFonts w:ascii="Times New Roman" w:hAnsi="Times New Roman" w:cs="Times New Roman"/>
                <w:sz w:val="24"/>
                <w:szCs w:val="28"/>
              </w:rPr>
              <w:t>Олена В’ячеславівна</w:t>
            </w:r>
          </w:p>
        </w:tc>
        <w:tc>
          <w:tcPr>
            <w:tcW w:w="5878" w:type="dxa"/>
            <w:vAlign w:val="center"/>
          </w:tcPr>
          <w:p w14:paraId="46ED2AC5" w14:textId="0C58C29A" w:rsidR="006826D2" w:rsidRPr="0069073E" w:rsidRDefault="00370514" w:rsidP="006826D2">
            <w:pPr>
              <w:widowControl w:val="0"/>
              <w:spacing w:after="0" w:line="240" w:lineRule="auto"/>
              <w:jc w:val="both"/>
              <w:rPr>
                <w:rFonts w:ascii="Times New Roman" w:eastAsia="Times New Roman" w:hAnsi="Times New Roman" w:cs="Times New Roman"/>
                <w:sz w:val="24"/>
                <w:szCs w:val="28"/>
              </w:rPr>
            </w:pPr>
            <w:r w:rsidRPr="0069073E">
              <w:rPr>
                <w:rFonts w:ascii="Times New Roman" w:eastAsia="Times New Roman" w:hAnsi="Times New Roman" w:cs="Times New Roman"/>
                <w:sz w:val="24"/>
                <w:szCs w:val="28"/>
                <w:lang w:val="ru-RU"/>
              </w:rPr>
              <w:t xml:space="preserve">Доцент </w:t>
            </w:r>
            <w:proofErr w:type="spellStart"/>
            <w:r w:rsidRPr="0069073E">
              <w:rPr>
                <w:rFonts w:ascii="Times New Roman" w:eastAsia="Times New Roman" w:hAnsi="Times New Roman" w:cs="Times New Roman"/>
                <w:sz w:val="24"/>
                <w:szCs w:val="28"/>
                <w:lang w:val="ru-RU"/>
              </w:rPr>
              <w:t>кафедри</w:t>
            </w:r>
            <w:proofErr w:type="spellEnd"/>
            <w:r w:rsidRPr="0069073E">
              <w:rPr>
                <w:rFonts w:ascii="Times New Roman" w:eastAsia="Times New Roman" w:hAnsi="Times New Roman" w:cs="Times New Roman"/>
                <w:sz w:val="24"/>
                <w:szCs w:val="28"/>
                <w:lang w:val="ru-RU"/>
              </w:rPr>
              <w:t xml:space="preserve"> </w:t>
            </w:r>
            <w:proofErr w:type="spellStart"/>
            <w:r w:rsidRPr="0069073E">
              <w:rPr>
                <w:rFonts w:ascii="Times New Roman" w:eastAsia="Times New Roman" w:hAnsi="Times New Roman" w:cs="Times New Roman"/>
                <w:sz w:val="24"/>
                <w:szCs w:val="28"/>
                <w:lang w:val="ru-RU"/>
              </w:rPr>
              <w:t>міжнародних</w:t>
            </w:r>
            <w:proofErr w:type="spellEnd"/>
            <w:r w:rsidRPr="0069073E">
              <w:rPr>
                <w:rFonts w:ascii="Times New Roman" w:eastAsia="Times New Roman" w:hAnsi="Times New Roman" w:cs="Times New Roman"/>
                <w:sz w:val="24"/>
                <w:szCs w:val="28"/>
                <w:lang w:val="ru-RU"/>
              </w:rPr>
              <w:t xml:space="preserve"> </w:t>
            </w:r>
            <w:proofErr w:type="spellStart"/>
            <w:r w:rsidRPr="0069073E">
              <w:rPr>
                <w:rFonts w:ascii="Times New Roman" w:eastAsia="Times New Roman" w:hAnsi="Times New Roman" w:cs="Times New Roman"/>
                <w:sz w:val="24"/>
                <w:szCs w:val="28"/>
                <w:lang w:val="ru-RU"/>
              </w:rPr>
              <w:t>економічних</w:t>
            </w:r>
            <w:proofErr w:type="spellEnd"/>
            <w:r w:rsidRPr="0069073E">
              <w:rPr>
                <w:rFonts w:ascii="Times New Roman" w:eastAsia="Times New Roman" w:hAnsi="Times New Roman" w:cs="Times New Roman"/>
                <w:sz w:val="24"/>
                <w:szCs w:val="28"/>
                <w:lang w:val="ru-RU"/>
              </w:rPr>
              <w:t xml:space="preserve"> </w:t>
            </w:r>
            <w:proofErr w:type="spellStart"/>
            <w:r w:rsidRPr="0069073E">
              <w:rPr>
                <w:rFonts w:ascii="Times New Roman" w:eastAsia="Times New Roman" w:hAnsi="Times New Roman" w:cs="Times New Roman"/>
                <w:sz w:val="24"/>
                <w:szCs w:val="28"/>
                <w:lang w:val="ru-RU"/>
              </w:rPr>
              <w:t>відносин</w:t>
            </w:r>
            <w:proofErr w:type="spellEnd"/>
            <w:r w:rsidRPr="0069073E">
              <w:rPr>
                <w:rFonts w:ascii="Times New Roman" w:eastAsia="Times New Roman" w:hAnsi="Times New Roman" w:cs="Times New Roman"/>
                <w:sz w:val="24"/>
                <w:szCs w:val="28"/>
                <w:lang w:val="ru-RU"/>
              </w:rPr>
              <w:t xml:space="preserve"> та </w:t>
            </w:r>
            <w:proofErr w:type="spellStart"/>
            <w:r w:rsidRPr="0069073E">
              <w:rPr>
                <w:rFonts w:ascii="Times New Roman" w:eastAsia="Times New Roman" w:hAnsi="Times New Roman" w:cs="Times New Roman"/>
                <w:sz w:val="24"/>
                <w:szCs w:val="28"/>
                <w:lang w:val="ru-RU"/>
              </w:rPr>
              <w:t>логістики</w:t>
            </w:r>
            <w:proofErr w:type="spellEnd"/>
            <w:r w:rsidRPr="0069073E">
              <w:rPr>
                <w:rFonts w:ascii="Times New Roman" w:eastAsia="Times New Roman" w:hAnsi="Times New Roman" w:cs="Times New Roman"/>
                <w:sz w:val="24"/>
                <w:szCs w:val="28"/>
                <w:lang w:val="ru-RU"/>
              </w:rPr>
              <w:t xml:space="preserve"> ННІ «</w:t>
            </w:r>
            <w:proofErr w:type="spellStart"/>
            <w:r w:rsidRPr="0069073E">
              <w:rPr>
                <w:rFonts w:ascii="Times New Roman" w:eastAsia="Times New Roman" w:hAnsi="Times New Roman" w:cs="Times New Roman"/>
                <w:sz w:val="24"/>
                <w:szCs w:val="28"/>
                <w:lang w:val="ru-RU"/>
              </w:rPr>
              <w:t>Каразінський</w:t>
            </w:r>
            <w:proofErr w:type="spellEnd"/>
            <w:r w:rsidRPr="0069073E">
              <w:rPr>
                <w:rFonts w:ascii="Times New Roman" w:eastAsia="Times New Roman" w:hAnsi="Times New Roman" w:cs="Times New Roman"/>
                <w:sz w:val="24"/>
                <w:szCs w:val="28"/>
                <w:lang w:val="ru-RU"/>
              </w:rPr>
              <w:t xml:space="preserve"> </w:t>
            </w:r>
            <w:proofErr w:type="spellStart"/>
            <w:r w:rsidRPr="0069073E">
              <w:rPr>
                <w:rFonts w:ascii="Times New Roman" w:eastAsia="Times New Roman" w:hAnsi="Times New Roman" w:cs="Times New Roman"/>
                <w:sz w:val="24"/>
                <w:szCs w:val="28"/>
                <w:lang w:val="ru-RU"/>
              </w:rPr>
              <w:t>інститут</w:t>
            </w:r>
            <w:proofErr w:type="spellEnd"/>
            <w:r w:rsidRPr="0069073E">
              <w:rPr>
                <w:rFonts w:ascii="Times New Roman" w:eastAsia="Times New Roman" w:hAnsi="Times New Roman" w:cs="Times New Roman"/>
                <w:sz w:val="24"/>
                <w:szCs w:val="28"/>
                <w:lang w:val="ru-RU"/>
              </w:rPr>
              <w:t xml:space="preserve"> </w:t>
            </w:r>
            <w:proofErr w:type="spellStart"/>
            <w:r w:rsidRPr="0069073E">
              <w:rPr>
                <w:rFonts w:ascii="Times New Roman" w:eastAsia="Times New Roman" w:hAnsi="Times New Roman" w:cs="Times New Roman"/>
                <w:sz w:val="24"/>
                <w:szCs w:val="28"/>
                <w:lang w:val="ru-RU"/>
              </w:rPr>
              <w:t>міжнародних</w:t>
            </w:r>
            <w:proofErr w:type="spellEnd"/>
            <w:r w:rsidRPr="0069073E">
              <w:rPr>
                <w:rFonts w:ascii="Times New Roman" w:eastAsia="Times New Roman" w:hAnsi="Times New Roman" w:cs="Times New Roman"/>
                <w:sz w:val="24"/>
                <w:szCs w:val="28"/>
                <w:lang w:val="ru-RU"/>
              </w:rPr>
              <w:t xml:space="preserve"> </w:t>
            </w:r>
            <w:proofErr w:type="spellStart"/>
            <w:r w:rsidRPr="0069073E">
              <w:rPr>
                <w:rFonts w:ascii="Times New Roman" w:eastAsia="Times New Roman" w:hAnsi="Times New Roman" w:cs="Times New Roman"/>
                <w:sz w:val="24"/>
                <w:szCs w:val="28"/>
                <w:lang w:val="ru-RU"/>
              </w:rPr>
              <w:t>відносин</w:t>
            </w:r>
            <w:proofErr w:type="spellEnd"/>
            <w:r w:rsidRPr="0069073E">
              <w:rPr>
                <w:rFonts w:ascii="Times New Roman" w:eastAsia="Times New Roman" w:hAnsi="Times New Roman" w:cs="Times New Roman"/>
                <w:sz w:val="24"/>
                <w:szCs w:val="28"/>
                <w:lang w:val="ru-RU"/>
              </w:rPr>
              <w:t xml:space="preserve"> та </w:t>
            </w:r>
            <w:proofErr w:type="spellStart"/>
            <w:r w:rsidRPr="0069073E">
              <w:rPr>
                <w:rFonts w:ascii="Times New Roman" w:eastAsia="Times New Roman" w:hAnsi="Times New Roman" w:cs="Times New Roman"/>
                <w:sz w:val="24"/>
                <w:szCs w:val="28"/>
                <w:lang w:val="ru-RU"/>
              </w:rPr>
              <w:t>туристичного</w:t>
            </w:r>
            <w:proofErr w:type="spellEnd"/>
            <w:r w:rsidRPr="0069073E">
              <w:rPr>
                <w:rFonts w:ascii="Times New Roman" w:eastAsia="Times New Roman" w:hAnsi="Times New Roman" w:cs="Times New Roman"/>
                <w:sz w:val="24"/>
                <w:szCs w:val="28"/>
                <w:lang w:val="ru-RU"/>
              </w:rPr>
              <w:t xml:space="preserve"> </w:t>
            </w:r>
            <w:proofErr w:type="spellStart"/>
            <w:r w:rsidRPr="0069073E">
              <w:rPr>
                <w:rFonts w:ascii="Times New Roman" w:eastAsia="Times New Roman" w:hAnsi="Times New Roman" w:cs="Times New Roman"/>
                <w:sz w:val="24"/>
                <w:szCs w:val="28"/>
                <w:lang w:val="ru-RU"/>
              </w:rPr>
              <w:t>бізнесу</w:t>
            </w:r>
            <w:proofErr w:type="spellEnd"/>
            <w:r w:rsidRPr="0069073E">
              <w:rPr>
                <w:rFonts w:ascii="Times New Roman" w:eastAsia="Times New Roman" w:hAnsi="Times New Roman" w:cs="Times New Roman"/>
                <w:sz w:val="24"/>
                <w:szCs w:val="28"/>
                <w:lang w:val="ru-RU"/>
              </w:rPr>
              <w:t xml:space="preserve">» </w:t>
            </w:r>
            <w:r w:rsidR="00333D48" w:rsidRPr="0069073E">
              <w:rPr>
                <w:rFonts w:ascii="Times New Roman" w:eastAsia="Times New Roman" w:hAnsi="Times New Roman" w:cs="Times New Roman"/>
                <w:sz w:val="24"/>
                <w:szCs w:val="28"/>
              </w:rPr>
              <w:t>Харківського національного університету імені В.Н. Каразіна</w:t>
            </w:r>
            <w:r w:rsidR="006826D2" w:rsidRPr="0069073E">
              <w:rPr>
                <w:rFonts w:ascii="Times New Roman" w:eastAsia="Times New Roman" w:hAnsi="Times New Roman" w:cs="Times New Roman"/>
                <w:sz w:val="24"/>
                <w:szCs w:val="28"/>
              </w:rPr>
              <w:t xml:space="preserve">, </w:t>
            </w:r>
            <w:r w:rsidR="00333D48" w:rsidRPr="0069073E">
              <w:rPr>
                <w:rFonts w:ascii="Times New Roman" w:eastAsia="Times New Roman" w:hAnsi="Times New Roman" w:cs="Times New Roman"/>
                <w:sz w:val="24"/>
                <w:szCs w:val="28"/>
              </w:rPr>
              <w:lastRenderedPageBreak/>
              <w:t xml:space="preserve">кандидат </w:t>
            </w:r>
            <w:r w:rsidRPr="0069073E">
              <w:rPr>
                <w:rFonts w:ascii="Times New Roman" w:eastAsia="Times New Roman" w:hAnsi="Times New Roman" w:cs="Times New Roman"/>
                <w:sz w:val="24"/>
                <w:szCs w:val="28"/>
              </w:rPr>
              <w:t xml:space="preserve">географічних </w:t>
            </w:r>
            <w:r w:rsidR="00333D48" w:rsidRPr="0069073E">
              <w:rPr>
                <w:rFonts w:ascii="Times New Roman" w:eastAsia="Times New Roman" w:hAnsi="Times New Roman" w:cs="Times New Roman"/>
                <w:sz w:val="24"/>
                <w:szCs w:val="28"/>
              </w:rPr>
              <w:t>наук</w:t>
            </w:r>
            <w:r w:rsidR="00AD1A6B" w:rsidRPr="0069073E">
              <w:rPr>
                <w:rFonts w:ascii="Times New Roman" w:eastAsia="Times New Roman" w:hAnsi="Times New Roman" w:cs="Times New Roman"/>
                <w:sz w:val="24"/>
                <w:szCs w:val="28"/>
              </w:rPr>
              <w:t>, доцент</w:t>
            </w:r>
          </w:p>
          <w:p w14:paraId="139F6BE4" w14:textId="52FEFA79" w:rsidR="004B50A6" w:rsidRPr="0069073E" w:rsidRDefault="006826D2"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9073E">
              <w:rPr>
                <w:rFonts w:ascii="Times New Roman" w:eastAsia="Times New Roman" w:hAnsi="Times New Roman" w:cs="Times New Roman"/>
                <w:bCs/>
                <w:sz w:val="24"/>
                <w:szCs w:val="28"/>
              </w:rPr>
              <w:t>1)</w:t>
            </w:r>
            <w:r w:rsidR="00DD37BD" w:rsidRPr="0069073E">
              <w:rPr>
                <w:rFonts w:ascii="Times New Roman" w:hAnsi="Times New Roman" w:cs="Times New Roman"/>
                <w:bCs/>
                <w:sz w:val="24"/>
                <w:szCs w:val="28"/>
              </w:rPr>
              <w:t xml:space="preserve"> </w:t>
            </w:r>
            <w:r w:rsidR="00BD5CA6" w:rsidRPr="0069073E">
              <w:rPr>
                <w:rFonts w:ascii="Times New Roman" w:hAnsi="Times New Roman" w:cs="Times New Roman"/>
                <w:sz w:val="24"/>
                <w:szCs w:val="28"/>
              </w:rPr>
              <w:t>Ханова О.В., Шинкаренко О.С. Роль інформаційно-комунікаційних технологій у цифровій трансформації Африки. Проблеми економіки. 2024. №4. C. 32-43</w:t>
            </w:r>
            <w:r w:rsidR="004B50A6" w:rsidRPr="0069073E">
              <w:rPr>
                <w:rFonts w:ascii="Times New Roman" w:hAnsi="Times New Roman" w:cs="Times New Roman"/>
                <w:sz w:val="24"/>
                <w:szCs w:val="28"/>
              </w:rPr>
              <w:t>.</w:t>
            </w:r>
          </w:p>
          <w:p w14:paraId="2E594BD9" w14:textId="7CC88074" w:rsidR="00CF5E95" w:rsidRPr="0069073E" w:rsidRDefault="00E8020A"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9073E">
              <w:rPr>
                <w:rFonts w:ascii="Times New Roman" w:hAnsi="Times New Roman" w:cs="Times New Roman"/>
                <w:bCs/>
                <w:sz w:val="24"/>
                <w:szCs w:val="28"/>
              </w:rPr>
              <w:t xml:space="preserve">2) </w:t>
            </w:r>
            <w:r w:rsidR="00BD5CA6" w:rsidRPr="0069073E">
              <w:rPr>
                <w:rFonts w:ascii="Times New Roman" w:hAnsi="Times New Roman" w:cs="Times New Roman"/>
                <w:bCs/>
                <w:sz w:val="24"/>
                <w:szCs w:val="28"/>
              </w:rPr>
              <w:t xml:space="preserve">Ханова О.В. Інвестиційне партнерство між Китаєм та ЄС у контексті геоекономічної ролі ТНК. Бізнес </w:t>
            </w:r>
            <w:proofErr w:type="spellStart"/>
            <w:r w:rsidR="00BD5CA6" w:rsidRPr="0069073E">
              <w:rPr>
                <w:rFonts w:ascii="Times New Roman" w:hAnsi="Times New Roman" w:cs="Times New Roman"/>
                <w:bCs/>
                <w:sz w:val="24"/>
                <w:szCs w:val="28"/>
              </w:rPr>
              <w:t>Інформ</w:t>
            </w:r>
            <w:proofErr w:type="spellEnd"/>
            <w:r w:rsidR="00BD5CA6" w:rsidRPr="0069073E">
              <w:rPr>
                <w:rFonts w:ascii="Times New Roman" w:hAnsi="Times New Roman" w:cs="Times New Roman"/>
                <w:bCs/>
                <w:sz w:val="24"/>
                <w:szCs w:val="28"/>
              </w:rPr>
              <w:t>. 2025. №10. С.105-113</w:t>
            </w:r>
            <w:r w:rsidR="006826D2" w:rsidRPr="0069073E">
              <w:rPr>
                <w:rFonts w:ascii="Times New Roman" w:hAnsi="Times New Roman" w:cs="Times New Roman"/>
                <w:sz w:val="24"/>
                <w:szCs w:val="28"/>
              </w:rPr>
              <w:t>.</w:t>
            </w:r>
          </w:p>
          <w:p w14:paraId="7EFBBC6C" w14:textId="48690B6C" w:rsidR="006826D2" w:rsidRPr="0069073E" w:rsidRDefault="00E8020A" w:rsidP="00BD5CA6">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9073E">
              <w:rPr>
                <w:rFonts w:ascii="Times New Roman" w:hAnsi="Times New Roman" w:cs="Times New Roman"/>
                <w:sz w:val="24"/>
                <w:szCs w:val="28"/>
              </w:rPr>
              <w:t>3</w:t>
            </w:r>
            <w:r w:rsidR="006826D2" w:rsidRPr="0069073E">
              <w:rPr>
                <w:rFonts w:ascii="Times New Roman" w:hAnsi="Times New Roman" w:cs="Times New Roman"/>
                <w:sz w:val="24"/>
                <w:szCs w:val="28"/>
              </w:rPr>
              <w:t xml:space="preserve">) </w:t>
            </w:r>
            <w:r w:rsidR="00BD5CA6" w:rsidRPr="0069073E">
              <w:rPr>
                <w:rFonts w:ascii="Times New Roman" w:hAnsi="Times New Roman" w:cs="Times New Roman"/>
                <w:sz w:val="24"/>
                <w:szCs w:val="28"/>
              </w:rPr>
              <w:t>Ханова О.В. Роль ТНК у інвестуванні у відновлювальну енергетику країн ЄС. Актуальні проблеми економіки. 2025. № 12 (294). С. 274-284</w:t>
            </w:r>
            <w:r w:rsidR="006826D2" w:rsidRPr="0069073E">
              <w:rPr>
                <w:rFonts w:ascii="Times New Roman" w:hAnsi="Times New Roman" w:cs="Times New Roman"/>
                <w:sz w:val="24"/>
                <w:szCs w:val="28"/>
              </w:rPr>
              <w:t>.</w:t>
            </w:r>
          </w:p>
        </w:tc>
      </w:tr>
      <w:tr w:rsidR="00DF4536" w:rsidRPr="0069073E" w14:paraId="6079B3D9" w14:textId="77777777" w:rsidTr="0069073E">
        <w:trPr>
          <w:trHeight w:val="701"/>
          <w:jc w:val="center"/>
        </w:trPr>
        <w:tc>
          <w:tcPr>
            <w:tcW w:w="1559" w:type="dxa"/>
          </w:tcPr>
          <w:p w14:paraId="1B694655" w14:textId="77777777" w:rsidR="009266C9" w:rsidRPr="0069073E" w:rsidRDefault="009266C9" w:rsidP="009266C9">
            <w:pPr>
              <w:spacing w:after="0"/>
              <w:jc w:val="both"/>
              <w:rPr>
                <w:rFonts w:ascii="Times New Roman" w:eastAsia="Times New Roman" w:hAnsi="Times New Roman" w:cs="Times New Roman"/>
                <w:sz w:val="24"/>
                <w:szCs w:val="28"/>
              </w:rPr>
            </w:pPr>
            <w:r w:rsidRPr="0069073E">
              <w:rPr>
                <w:rFonts w:ascii="Times New Roman" w:eastAsia="Times New Roman" w:hAnsi="Times New Roman" w:cs="Times New Roman"/>
                <w:sz w:val="24"/>
                <w:szCs w:val="28"/>
              </w:rPr>
              <w:lastRenderedPageBreak/>
              <w:t>Офіційний опонент</w:t>
            </w:r>
          </w:p>
        </w:tc>
        <w:tc>
          <w:tcPr>
            <w:tcW w:w="2197" w:type="dxa"/>
          </w:tcPr>
          <w:p w14:paraId="30BBF50F" w14:textId="59904FF3" w:rsidR="009266C9" w:rsidRPr="0069073E" w:rsidRDefault="00AA0725" w:rsidP="00FA4E9D">
            <w:pPr>
              <w:pBdr>
                <w:top w:val="nil"/>
                <w:left w:val="nil"/>
                <w:bottom w:val="nil"/>
                <w:right w:val="nil"/>
                <w:between w:val="nil"/>
              </w:pBdr>
              <w:spacing w:after="0"/>
              <w:jc w:val="both"/>
              <w:rPr>
                <w:rFonts w:ascii="Times New Roman" w:eastAsia="Times New Roman" w:hAnsi="Times New Roman" w:cs="Times New Roman"/>
                <w:sz w:val="24"/>
                <w:szCs w:val="28"/>
              </w:rPr>
            </w:pPr>
            <w:r w:rsidRPr="0069073E">
              <w:rPr>
                <w:rFonts w:ascii="Times New Roman" w:eastAsia="Times New Roman" w:hAnsi="Times New Roman" w:cs="Times New Roman"/>
                <w:sz w:val="24"/>
                <w:szCs w:val="28"/>
              </w:rPr>
              <w:t>Якубовський Сергій Олексійович</w:t>
            </w:r>
          </w:p>
        </w:tc>
        <w:tc>
          <w:tcPr>
            <w:tcW w:w="5878" w:type="dxa"/>
          </w:tcPr>
          <w:p w14:paraId="4E093E5A" w14:textId="46D8FBDE" w:rsidR="009266C9" w:rsidRPr="0069073E" w:rsidRDefault="00AA0725" w:rsidP="00AA0725">
            <w:pPr>
              <w:widowControl w:val="0"/>
              <w:pBdr>
                <w:top w:val="nil"/>
                <w:left w:val="nil"/>
                <w:bottom w:val="nil"/>
                <w:right w:val="nil"/>
                <w:between w:val="nil"/>
              </w:pBdr>
              <w:spacing w:after="0"/>
              <w:jc w:val="both"/>
              <w:rPr>
                <w:rFonts w:ascii="Times New Roman" w:hAnsi="Times New Roman" w:cs="Times New Roman"/>
                <w:sz w:val="24"/>
                <w:szCs w:val="28"/>
              </w:rPr>
            </w:pPr>
            <w:r w:rsidRPr="0069073E">
              <w:rPr>
                <w:rFonts w:ascii="Times New Roman" w:hAnsi="Times New Roman" w:cs="Times New Roman"/>
                <w:sz w:val="24"/>
                <w:szCs w:val="28"/>
              </w:rPr>
              <w:t>Професор, в.о. завідувача к</w:t>
            </w:r>
            <w:r w:rsidR="00165DC6" w:rsidRPr="0069073E">
              <w:rPr>
                <w:rFonts w:ascii="Times New Roman" w:hAnsi="Times New Roman" w:cs="Times New Roman"/>
                <w:sz w:val="24"/>
                <w:szCs w:val="28"/>
              </w:rPr>
              <w:t xml:space="preserve">афедри світового господарства і </w:t>
            </w:r>
            <w:r w:rsidRPr="0069073E">
              <w:rPr>
                <w:rFonts w:ascii="Times New Roman" w:hAnsi="Times New Roman" w:cs="Times New Roman"/>
                <w:sz w:val="24"/>
                <w:szCs w:val="28"/>
              </w:rPr>
              <w:t>міжнародних економічних відносин Одеського національного університету</w:t>
            </w:r>
            <w:r w:rsidR="0012103C">
              <w:rPr>
                <w:rFonts w:ascii="Times New Roman" w:hAnsi="Times New Roman" w:cs="Times New Roman"/>
                <w:sz w:val="24"/>
                <w:szCs w:val="28"/>
              </w:rPr>
              <w:t xml:space="preserve"> імені І.І. </w:t>
            </w:r>
            <w:r w:rsidRPr="0069073E">
              <w:rPr>
                <w:rFonts w:ascii="Times New Roman" w:hAnsi="Times New Roman" w:cs="Times New Roman"/>
                <w:sz w:val="24"/>
                <w:szCs w:val="28"/>
              </w:rPr>
              <w:t>Мечникова</w:t>
            </w:r>
            <w:r w:rsidR="00052D4F" w:rsidRPr="0069073E">
              <w:rPr>
                <w:rFonts w:ascii="Times New Roman" w:hAnsi="Times New Roman" w:cs="Times New Roman"/>
                <w:sz w:val="24"/>
                <w:szCs w:val="28"/>
              </w:rPr>
              <w:t xml:space="preserve">, </w:t>
            </w:r>
            <w:r w:rsidR="00A534F0" w:rsidRPr="0069073E">
              <w:rPr>
                <w:rFonts w:ascii="Times New Roman" w:eastAsia="Times New Roman" w:hAnsi="Times New Roman" w:cs="Times New Roman"/>
                <w:sz w:val="24"/>
                <w:szCs w:val="28"/>
              </w:rPr>
              <w:t xml:space="preserve">доктор </w:t>
            </w:r>
            <w:r w:rsidR="00735570" w:rsidRPr="0069073E">
              <w:rPr>
                <w:rFonts w:ascii="Times New Roman" w:eastAsia="Times New Roman" w:hAnsi="Times New Roman" w:cs="Times New Roman"/>
                <w:sz w:val="24"/>
                <w:szCs w:val="28"/>
              </w:rPr>
              <w:t xml:space="preserve">економічних </w:t>
            </w:r>
            <w:r w:rsidR="00A534F0" w:rsidRPr="0069073E">
              <w:rPr>
                <w:rFonts w:ascii="Times New Roman" w:eastAsia="Times New Roman" w:hAnsi="Times New Roman" w:cs="Times New Roman"/>
                <w:sz w:val="24"/>
                <w:szCs w:val="28"/>
              </w:rPr>
              <w:t>наук, професор</w:t>
            </w:r>
          </w:p>
          <w:p w14:paraId="2A635B3C" w14:textId="6C8DC3F8" w:rsidR="009266C9" w:rsidRPr="0069073E" w:rsidRDefault="009266C9" w:rsidP="00D54512">
            <w:pPr>
              <w:pStyle w:val="a8"/>
              <w:spacing w:after="0" w:line="240" w:lineRule="auto"/>
              <w:ind w:left="40"/>
              <w:jc w:val="both"/>
              <w:rPr>
                <w:rFonts w:ascii="Times New Roman" w:hAnsi="Times New Roman" w:cs="Times New Roman"/>
                <w:sz w:val="24"/>
                <w:szCs w:val="28"/>
              </w:rPr>
            </w:pPr>
            <w:r w:rsidRPr="0069073E">
              <w:rPr>
                <w:rFonts w:ascii="Times New Roman" w:eastAsia="Times New Roman" w:hAnsi="Times New Roman" w:cs="Times New Roman"/>
                <w:sz w:val="24"/>
                <w:szCs w:val="28"/>
              </w:rPr>
              <w:t xml:space="preserve">1) </w:t>
            </w:r>
            <w:proofErr w:type="spellStart"/>
            <w:r w:rsidR="00AA0725" w:rsidRPr="0069073E">
              <w:rPr>
                <w:rFonts w:ascii="Times New Roman" w:hAnsi="Times New Roman" w:cs="Times New Roman"/>
                <w:sz w:val="24"/>
                <w:szCs w:val="28"/>
              </w:rPr>
              <w:t>Shapoval</w:t>
            </w:r>
            <w:proofErr w:type="spellEnd"/>
            <w:r w:rsidR="00AA0725" w:rsidRPr="0069073E">
              <w:rPr>
                <w:rFonts w:ascii="Times New Roman" w:hAnsi="Times New Roman" w:cs="Times New Roman"/>
                <w:sz w:val="24"/>
                <w:szCs w:val="28"/>
              </w:rPr>
              <w:t xml:space="preserve"> A.V., </w:t>
            </w:r>
            <w:proofErr w:type="spellStart"/>
            <w:r w:rsidR="00AA0725" w:rsidRPr="0069073E">
              <w:rPr>
                <w:rFonts w:ascii="Times New Roman" w:hAnsi="Times New Roman" w:cs="Times New Roman"/>
                <w:sz w:val="24"/>
                <w:szCs w:val="28"/>
              </w:rPr>
              <w:t>Yakubovskiy</w:t>
            </w:r>
            <w:proofErr w:type="spellEnd"/>
            <w:r w:rsidR="00AA0725" w:rsidRPr="0069073E">
              <w:rPr>
                <w:rFonts w:ascii="Times New Roman" w:hAnsi="Times New Roman" w:cs="Times New Roman"/>
                <w:sz w:val="24"/>
                <w:szCs w:val="28"/>
              </w:rPr>
              <w:t xml:space="preserve"> S.O. </w:t>
            </w:r>
            <w:proofErr w:type="spellStart"/>
            <w:r w:rsidR="00AA0725" w:rsidRPr="0069073E">
              <w:rPr>
                <w:rFonts w:ascii="Times New Roman" w:hAnsi="Times New Roman" w:cs="Times New Roman"/>
                <w:sz w:val="24"/>
                <w:szCs w:val="28"/>
              </w:rPr>
              <w:t>Investment</w:t>
            </w:r>
            <w:proofErr w:type="spellEnd"/>
            <w:r w:rsidR="00AA0725" w:rsidRPr="0069073E">
              <w:rPr>
                <w:rFonts w:ascii="Times New Roman" w:hAnsi="Times New Roman" w:cs="Times New Roman"/>
                <w:sz w:val="24"/>
                <w:szCs w:val="28"/>
              </w:rPr>
              <w:t xml:space="preserve"> </w:t>
            </w:r>
            <w:proofErr w:type="spellStart"/>
            <w:r w:rsidR="00AA0725" w:rsidRPr="0069073E">
              <w:rPr>
                <w:rFonts w:ascii="Times New Roman" w:hAnsi="Times New Roman" w:cs="Times New Roman"/>
                <w:sz w:val="24"/>
                <w:szCs w:val="28"/>
              </w:rPr>
              <w:t>Component</w:t>
            </w:r>
            <w:proofErr w:type="spellEnd"/>
            <w:r w:rsidR="00AA0725" w:rsidRPr="0069073E">
              <w:rPr>
                <w:rFonts w:ascii="Times New Roman" w:hAnsi="Times New Roman" w:cs="Times New Roman"/>
                <w:sz w:val="24"/>
                <w:szCs w:val="28"/>
              </w:rPr>
              <w:t xml:space="preserve"> </w:t>
            </w:r>
            <w:proofErr w:type="spellStart"/>
            <w:r w:rsidR="00AA0725" w:rsidRPr="0069073E">
              <w:rPr>
                <w:rFonts w:ascii="Times New Roman" w:hAnsi="Times New Roman" w:cs="Times New Roman"/>
                <w:sz w:val="24"/>
                <w:szCs w:val="28"/>
              </w:rPr>
              <w:t>of</w:t>
            </w:r>
            <w:proofErr w:type="spellEnd"/>
            <w:r w:rsidR="00AA0725" w:rsidRPr="0069073E">
              <w:rPr>
                <w:rFonts w:ascii="Times New Roman" w:hAnsi="Times New Roman" w:cs="Times New Roman"/>
                <w:sz w:val="24"/>
                <w:szCs w:val="28"/>
              </w:rPr>
              <w:t xml:space="preserve"> </w:t>
            </w:r>
            <w:proofErr w:type="spellStart"/>
            <w:r w:rsidR="00AA0725" w:rsidRPr="0069073E">
              <w:rPr>
                <w:rFonts w:ascii="Times New Roman" w:hAnsi="Times New Roman" w:cs="Times New Roman"/>
                <w:sz w:val="24"/>
                <w:szCs w:val="28"/>
              </w:rPr>
              <w:t>Transnationalization</w:t>
            </w:r>
            <w:proofErr w:type="spellEnd"/>
            <w:r w:rsidR="00AA0725" w:rsidRPr="0069073E">
              <w:rPr>
                <w:rFonts w:ascii="Times New Roman" w:hAnsi="Times New Roman" w:cs="Times New Roman"/>
                <w:sz w:val="24"/>
                <w:szCs w:val="28"/>
              </w:rPr>
              <w:t xml:space="preserve"> </w:t>
            </w:r>
            <w:proofErr w:type="spellStart"/>
            <w:r w:rsidR="00AA0725" w:rsidRPr="0069073E">
              <w:rPr>
                <w:rFonts w:ascii="Times New Roman" w:hAnsi="Times New Roman" w:cs="Times New Roman"/>
                <w:sz w:val="24"/>
                <w:szCs w:val="28"/>
              </w:rPr>
              <w:t>during</w:t>
            </w:r>
            <w:proofErr w:type="spellEnd"/>
            <w:r w:rsidR="00AA0725" w:rsidRPr="0069073E">
              <w:rPr>
                <w:rFonts w:ascii="Times New Roman" w:hAnsi="Times New Roman" w:cs="Times New Roman"/>
                <w:sz w:val="24"/>
                <w:szCs w:val="28"/>
              </w:rPr>
              <w:t xml:space="preserve"> Covid-19 </w:t>
            </w:r>
            <w:proofErr w:type="spellStart"/>
            <w:r w:rsidR="00AA0725" w:rsidRPr="0069073E">
              <w:rPr>
                <w:rFonts w:ascii="Times New Roman" w:hAnsi="Times New Roman" w:cs="Times New Roman"/>
                <w:sz w:val="24"/>
                <w:szCs w:val="28"/>
              </w:rPr>
              <w:t>Pandemic</w:t>
            </w:r>
            <w:proofErr w:type="spellEnd"/>
            <w:r w:rsidR="00AA0725" w:rsidRPr="0069073E">
              <w:rPr>
                <w:rFonts w:ascii="Times New Roman" w:hAnsi="Times New Roman" w:cs="Times New Roman"/>
                <w:sz w:val="24"/>
                <w:szCs w:val="28"/>
              </w:rPr>
              <w:t xml:space="preserve"> </w:t>
            </w:r>
            <w:proofErr w:type="spellStart"/>
            <w:r w:rsidR="00AA0725" w:rsidRPr="0069073E">
              <w:rPr>
                <w:rFonts w:ascii="Times New Roman" w:hAnsi="Times New Roman" w:cs="Times New Roman"/>
                <w:sz w:val="24"/>
                <w:szCs w:val="28"/>
              </w:rPr>
              <w:t>on</w:t>
            </w:r>
            <w:proofErr w:type="spellEnd"/>
            <w:r w:rsidR="00AA0725" w:rsidRPr="0069073E">
              <w:rPr>
                <w:rFonts w:ascii="Times New Roman" w:hAnsi="Times New Roman" w:cs="Times New Roman"/>
                <w:sz w:val="24"/>
                <w:szCs w:val="28"/>
              </w:rPr>
              <w:t xml:space="preserve"> </w:t>
            </w:r>
            <w:proofErr w:type="spellStart"/>
            <w:r w:rsidR="00AA0725" w:rsidRPr="0069073E">
              <w:rPr>
                <w:rFonts w:ascii="Times New Roman" w:hAnsi="Times New Roman" w:cs="Times New Roman"/>
                <w:sz w:val="24"/>
                <w:szCs w:val="28"/>
              </w:rPr>
              <w:t>the</w:t>
            </w:r>
            <w:proofErr w:type="spellEnd"/>
            <w:r w:rsidR="00AA0725" w:rsidRPr="0069073E">
              <w:rPr>
                <w:rFonts w:ascii="Times New Roman" w:hAnsi="Times New Roman" w:cs="Times New Roman"/>
                <w:sz w:val="24"/>
                <w:szCs w:val="28"/>
              </w:rPr>
              <w:t xml:space="preserve"> </w:t>
            </w:r>
            <w:proofErr w:type="spellStart"/>
            <w:r w:rsidR="00AA0725" w:rsidRPr="0069073E">
              <w:rPr>
                <w:rFonts w:ascii="Times New Roman" w:hAnsi="Times New Roman" w:cs="Times New Roman"/>
                <w:sz w:val="24"/>
                <w:szCs w:val="28"/>
              </w:rPr>
              <w:t>Example</w:t>
            </w:r>
            <w:proofErr w:type="spellEnd"/>
            <w:r w:rsidR="00AA0725" w:rsidRPr="0069073E">
              <w:rPr>
                <w:rFonts w:ascii="Times New Roman" w:hAnsi="Times New Roman" w:cs="Times New Roman"/>
                <w:sz w:val="24"/>
                <w:szCs w:val="28"/>
              </w:rPr>
              <w:t xml:space="preserve"> </w:t>
            </w:r>
            <w:proofErr w:type="spellStart"/>
            <w:r w:rsidR="00AA0725" w:rsidRPr="0069073E">
              <w:rPr>
                <w:rFonts w:ascii="Times New Roman" w:hAnsi="Times New Roman" w:cs="Times New Roman"/>
                <w:sz w:val="24"/>
                <w:szCs w:val="28"/>
              </w:rPr>
              <w:t>of</w:t>
            </w:r>
            <w:proofErr w:type="spellEnd"/>
            <w:r w:rsidR="00AA0725" w:rsidRPr="0069073E">
              <w:rPr>
                <w:rFonts w:ascii="Times New Roman" w:hAnsi="Times New Roman" w:cs="Times New Roman"/>
                <w:sz w:val="24"/>
                <w:szCs w:val="28"/>
              </w:rPr>
              <w:t xml:space="preserve"> </w:t>
            </w:r>
            <w:proofErr w:type="spellStart"/>
            <w:r w:rsidR="00AA0725" w:rsidRPr="0069073E">
              <w:rPr>
                <w:rFonts w:ascii="Times New Roman" w:hAnsi="Times New Roman" w:cs="Times New Roman"/>
                <w:sz w:val="24"/>
                <w:szCs w:val="28"/>
              </w:rPr>
              <w:t>International</w:t>
            </w:r>
            <w:proofErr w:type="spellEnd"/>
            <w:r w:rsidR="00AA0725" w:rsidRPr="0069073E">
              <w:rPr>
                <w:rFonts w:ascii="Times New Roman" w:hAnsi="Times New Roman" w:cs="Times New Roman"/>
                <w:sz w:val="24"/>
                <w:szCs w:val="28"/>
              </w:rPr>
              <w:t xml:space="preserve"> </w:t>
            </w:r>
            <w:proofErr w:type="spellStart"/>
            <w:r w:rsidR="00AA0725" w:rsidRPr="0069073E">
              <w:rPr>
                <w:rFonts w:ascii="Times New Roman" w:hAnsi="Times New Roman" w:cs="Times New Roman"/>
                <w:sz w:val="24"/>
                <w:szCs w:val="28"/>
              </w:rPr>
              <w:t>Corporations</w:t>
            </w:r>
            <w:proofErr w:type="spellEnd"/>
            <w:r w:rsidR="00AA0725" w:rsidRPr="0069073E">
              <w:rPr>
                <w:rFonts w:ascii="Times New Roman" w:hAnsi="Times New Roman" w:cs="Times New Roman"/>
                <w:sz w:val="24"/>
                <w:szCs w:val="28"/>
              </w:rPr>
              <w:t>. Актуальні проблеми розвитку економіки регіону. 2022. Т.1, №18. С.147-157</w:t>
            </w:r>
            <w:r w:rsidRPr="0069073E">
              <w:rPr>
                <w:rFonts w:ascii="Times New Roman" w:hAnsi="Times New Roman" w:cs="Times New Roman"/>
                <w:sz w:val="24"/>
                <w:szCs w:val="28"/>
                <w:shd w:val="clear" w:color="auto" w:fill="FFFFFF"/>
              </w:rPr>
              <w:t>.</w:t>
            </w:r>
          </w:p>
          <w:p w14:paraId="17703AD0" w14:textId="1C17E0C4" w:rsidR="009266C9" w:rsidRPr="0069073E" w:rsidRDefault="009266C9" w:rsidP="009266C9">
            <w:pPr>
              <w:pStyle w:val="a8"/>
              <w:spacing w:after="0" w:line="240" w:lineRule="auto"/>
              <w:ind w:left="30"/>
              <w:jc w:val="both"/>
              <w:rPr>
                <w:rFonts w:ascii="Times New Roman" w:hAnsi="Times New Roman" w:cs="Times New Roman"/>
                <w:sz w:val="24"/>
                <w:szCs w:val="28"/>
              </w:rPr>
            </w:pPr>
            <w:r w:rsidRPr="0069073E">
              <w:rPr>
                <w:rFonts w:ascii="Times New Roman" w:hAnsi="Times New Roman" w:cs="Times New Roman"/>
                <w:bCs/>
                <w:sz w:val="24"/>
                <w:szCs w:val="28"/>
              </w:rPr>
              <w:t>2) </w:t>
            </w:r>
            <w:r w:rsidR="00FA4E9D" w:rsidRPr="0069073E">
              <w:rPr>
                <w:rFonts w:ascii="Times New Roman" w:hAnsi="Times New Roman" w:cs="Times New Roman"/>
                <w:bCs/>
                <w:sz w:val="24"/>
                <w:szCs w:val="28"/>
              </w:rPr>
              <w:t xml:space="preserve"> </w:t>
            </w:r>
            <w:r w:rsidR="00AA0725" w:rsidRPr="0069073E">
              <w:rPr>
                <w:rFonts w:ascii="Times New Roman" w:hAnsi="Times New Roman" w:cs="Times New Roman"/>
                <w:bCs/>
                <w:sz w:val="24"/>
                <w:szCs w:val="28"/>
              </w:rPr>
              <w:t xml:space="preserve">Якубовський С.О. Вплив інвестиційної діяльності ТНК на експортний потенціал України в контексті глобальної </w:t>
            </w:r>
            <w:proofErr w:type="spellStart"/>
            <w:r w:rsidR="00AA0725" w:rsidRPr="0069073E">
              <w:rPr>
                <w:rFonts w:ascii="Times New Roman" w:hAnsi="Times New Roman" w:cs="Times New Roman"/>
                <w:bCs/>
                <w:sz w:val="24"/>
                <w:szCs w:val="28"/>
              </w:rPr>
              <w:t>цифровізації</w:t>
            </w:r>
            <w:proofErr w:type="spellEnd"/>
            <w:r w:rsidR="00AA0725" w:rsidRPr="0069073E">
              <w:rPr>
                <w:rFonts w:ascii="Times New Roman" w:hAnsi="Times New Roman" w:cs="Times New Roman"/>
                <w:bCs/>
                <w:sz w:val="24"/>
                <w:szCs w:val="28"/>
              </w:rPr>
              <w:t xml:space="preserve"> та європейської інтеграції. Сталий розвиток економіки. 2025. №5 (56). С. 72-78</w:t>
            </w:r>
            <w:r w:rsidR="00735570" w:rsidRPr="0069073E">
              <w:rPr>
                <w:rFonts w:ascii="Times New Roman" w:hAnsi="Times New Roman" w:cs="Times New Roman"/>
                <w:bCs/>
                <w:sz w:val="24"/>
                <w:szCs w:val="28"/>
              </w:rPr>
              <w:t>.</w:t>
            </w:r>
          </w:p>
          <w:p w14:paraId="596A5CDF" w14:textId="54B143BB" w:rsidR="009266C9" w:rsidRPr="0069073E" w:rsidRDefault="009266C9" w:rsidP="00AA0725">
            <w:pPr>
              <w:pStyle w:val="a8"/>
              <w:shd w:val="clear" w:color="auto" w:fill="FFFFFF"/>
              <w:spacing w:after="0" w:line="240" w:lineRule="auto"/>
              <w:ind w:left="33"/>
              <w:jc w:val="both"/>
              <w:rPr>
                <w:rFonts w:ascii="Times New Roman" w:hAnsi="Times New Roman" w:cs="Times New Roman"/>
                <w:sz w:val="24"/>
                <w:szCs w:val="28"/>
              </w:rPr>
            </w:pPr>
            <w:r w:rsidRPr="0069073E">
              <w:rPr>
                <w:rFonts w:ascii="Times New Roman" w:eastAsia="Times New Roman" w:hAnsi="Times New Roman" w:cs="Times New Roman"/>
                <w:sz w:val="24"/>
                <w:szCs w:val="28"/>
              </w:rPr>
              <w:t>3) </w:t>
            </w:r>
            <w:proofErr w:type="spellStart"/>
            <w:r w:rsidR="00AA0725" w:rsidRPr="0069073E">
              <w:rPr>
                <w:rFonts w:ascii="Times New Roman" w:eastAsia="Times New Roman" w:hAnsi="Times New Roman" w:cs="Times New Roman"/>
                <w:sz w:val="24"/>
                <w:szCs w:val="28"/>
              </w:rPr>
              <w:t>Абдулкарімова</w:t>
            </w:r>
            <w:proofErr w:type="spellEnd"/>
            <w:r w:rsidR="00AA0725" w:rsidRPr="0069073E">
              <w:rPr>
                <w:rFonts w:ascii="Times New Roman" w:eastAsia="Times New Roman" w:hAnsi="Times New Roman" w:cs="Times New Roman"/>
                <w:sz w:val="24"/>
                <w:szCs w:val="28"/>
              </w:rPr>
              <w:t xml:space="preserve"> Р., Якубовський С.О. Інвестиційна діяльність та макроекономічна рівновага в умовах глобальної </w:t>
            </w:r>
            <w:proofErr w:type="spellStart"/>
            <w:r w:rsidR="00AA0725" w:rsidRPr="0069073E">
              <w:rPr>
                <w:rFonts w:ascii="Times New Roman" w:eastAsia="Times New Roman" w:hAnsi="Times New Roman" w:cs="Times New Roman"/>
                <w:sz w:val="24"/>
                <w:szCs w:val="28"/>
              </w:rPr>
              <w:t>цифровізації</w:t>
            </w:r>
            <w:proofErr w:type="spellEnd"/>
            <w:r w:rsidR="00AA0725" w:rsidRPr="0069073E">
              <w:rPr>
                <w:rFonts w:ascii="Times New Roman" w:eastAsia="Times New Roman" w:hAnsi="Times New Roman" w:cs="Times New Roman"/>
                <w:sz w:val="24"/>
                <w:szCs w:val="28"/>
              </w:rPr>
              <w:t xml:space="preserve">: досвід країн Південної Європи для України в процесі євроінтеграції. Бізнес-навігатор. 2025. </w:t>
            </w:r>
            <w:proofErr w:type="spellStart"/>
            <w:r w:rsidR="00AA0725" w:rsidRPr="0069073E">
              <w:rPr>
                <w:rFonts w:ascii="Times New Roman" w:eastAsia="Times New Roman" w:hAnsi="Times New Roman" w:cs="Times New Roman"/>
                <w:sz w:val="24"/>
                <w:szCs w:val="28"/>
              </w:rPr>
              <w:t>Вип</w:t>
            </w:r>
            <w:proofErr w:type="spellEnd"/>
            <w:r w:rsidR="00AA0725" w:rsidRPr="0069073E">
              <w:rPr>
                <w:rFonts w:ascii="Times New Roman" w:eastAsia="Times New Roman" w:hAnsi="Times New Roman" w:cs="Times New Roman"/>
                <w:sz w:val="24"/>
                <w:szCs w:val="28"/>
              </w:rPr>
              <w:t>. 6(83). С. 227-233</w:t>
            </w:r>
            <w:r w:rsidR="00BC1B5D" w:rsidRPr="0069073E">
              <w:rPr>
                <w:rFonts w:ascii="Times New Roman" w:hAnsi="Times New Roman" w:cs="Times New Roman"/>
                <w:sz w:val="24"/>
                <w:szCs w:val="28"/>
              </w:rPr>
              <w:t>.</w:t>
            </w:r>
          </w:p>
        </w:tc>
      </w:tr>
      <w:tr w:rsidR="00DF4536" w:rsidRPr="0069073E" w14:paraId="62F1FA36" w14:textId="77777777" w:rsidTr="0069073E">
        <w:trPr>
          <w:trHeight w:val="313"/>
          <w:jc w:val="center"/>
        </w:trPr>
        <w:tc>
          <w:tcPr>
            <w:tcW w:w="1559" w:type="dxa"/>
          </w:tcPr>
          <w:p w14:paraId="37F567B2" w14:textId="77777777" w:rsidR="009266C9" w:rsidRPr="0069073E" w:rsidRDefault="009266C9" w:rsidP="009266C9">
            <w:pPr>
              <w:spacing w:after="0"/>
              <w:jc w:val="both"/>
              <w:rPr>
                <w:rFonts w:ascii="Times New Roman" w:eastAsia="Times New Roman" w:hAnsi="Times New Roman" w:cs="Times New Roman"/>
                <w:sz w:val="24"/>
                <w:szCs w:val="28"/>
              </w:rPr>
            </w:pPr>
            <w:r w:rsidRPr="0069073E">
              <w:rPr>
                <w:rFonts w:ascii="Times New Roman" w:eastAsia="Times New Roman" w:hAnsi="Times New Roman" w:cs="Times New Roman"/>
                <w:sz w:val="24"/>
                <w:szCs w:val="28"/>
              </w:rPr>
              <w:t>Офіційний опонент</w:t>
            </w:r>
          </w:p>
        </w:tc>
        <w:tc>
          <w:tcPr>
            <w:tcW w:w="2197" w:type="dxa"/>
          </w:tcPr>
          <w:p w14:paraId="69B8A950" w14:textId="77777777" w:rsidR="0012103C" w:rsidRDefault="00F812F0" w:rsidP="00FE16A3">
            <w:pPr>
              <w:spacing w:after="0"/>
              <w:rPr>
                <w:rFonts w:ascii="Times New Roman" w:eastAsia="Times New Roman" w:hAnsi="Times New Roman" w:cs="Times New Roman"/>
                <w:sz w:val="24"/>
                <w:szCs w:val="28"/>
              </w:rPr>
            </w:pPr>
            <w:proofErr w:type="spellStart"/>
            <w:r w:rsidRPr="0069073E">
              <w:rPr>
                <w:rFonts w:ascii="Times New Roman" w:eastAsia="Times New Roman" w:hAnsi="Times New Roman" w:cs="Times New Roman"/>
                <w:sz w:val="24"/>
                <w:szCs w:val="28"/>
              </w:rPr>
              <w:t>Мацука</w:t>
            </w:r>
            <w:proofErr w:type="spellEnd"/>
            <w:r w:rsidRPr="0069073E">
              <w:rPr>
                <w:rFonts w:ascii="Times New Roman" w:eastAsia="Times New Roman" w:hAnsi="Times New Roman" w:cs="Times New Roman"/>
                <w:sz w:val="24"/>
                <w:szCs w:val="28"/>
              </w:rPr>
              <w:t xml:space="preserve"> </w:t>
            </w:r>
          </w:p>
          <w:p w14:paraId="5C97E5AA" w14:textId="0D434B9E" w:rsidR="009266C9" w:rsidRPr="0069073E" w:rsidRDefault="00F812F0" w:rsidP="00FE16A3">
            <w:pPr>
              <w:spacing w:after="0"/>
              <w:rPr>
                <w:rFonts w:ascii="Times New Roman" w:eastAsia="Times New Roman" w:hAnsi="Times New Roman" w:cs="Times New Roman"/>
                <w:sz w:val="24"/>
                <w:szCs w:val="28"/>
              </w:rPr>
            </w:pPr>
            <w:r w:rsidRPr="0069073E">
              <w:rPr>
                <w:rFonts w:ascii="Times New Roman" w:eastAsia="Times New Roman" w:hAnsi="Times New Roman" w:cs="Times New Roman"/>
                <w:sz w:val="24"/>
                <w:szCs w:val="28"/>
              </w:rPr>
              <w:t>Вікторія Миколаївна</w:t>
            </w:r>
          </w:p>
        </w:tc>
        <w:tc>
          <w:tcPr>
            <w:tcW w:w="5878" w:type="dxa"/>
            <w:shd w:val="clear" w:color="auto" w:fill="auto"/>
          </w:tcPr>
          <w:p w14:paraId="4E2EBE25" w14:textId="25E3486C" w:rsidR="009266C9" w:rsidRPr="0069073E" w:rsidRDefault="00F812F0" w:rsidP="00FE16A3">
            <w:pPr>
              <w:spacing w:after="0"/>
              <w:jc w:val="both"/>
              <w:rPr>
                <w:rFonts w:ascii="Times New Roman" w:hAnsi="Times New Roman" w:cs="Times New Roman"/>
                <w:sz w:val="24"/>
                <w:szCs w:val="28"/>
              </w:rPr>
            </w:pPr>
            <w:r w:rsidRPr="0069073E">
              <w:rPr>
                <w:rFonts w:ascii="Times New Roman" w:hAnsi="Times New Roman" w:cs="Times New Roman"/>
                <w:sz w:val="24"/>
                <w:szCs w:val="28"/>
              </w:rPr>
              <w:t>Доцент кафедри менеджменту та фінансів Маріупольського державного  університету</w:t>
            </w:r>
            <w:r w:rsidR="00052D4F" w:rsidRPr="0069073E">
              <w:rPr>
                <w:rFonts w:ascii="Times New Roman" w:hAnsi="Times New Roman" w:cs="Times New Roman"/>
                <w:sz w:val="24"/>
                <w:szCs w:val="28"/>
              </w:rPr>
              <w:t xml:space="preserve">, </w:t>
            </w:r>
            <w:r w:rsidRPr="0069073E">
              <w:rPr>
                <w:rFonts w:ascii="Times New Roman" w:eastAsia="Times New Roman" w:hAnsi="Times New Roman" w:cs="Times New Roman"/>
                <w:sz w:val="24"/>
                <w:szCs w:val="28"/>
              </w:rPr>
              <w:t xml:space="preserve">кандидат </w:t>
            </w:r>
            <w:r w:rsidR="00F805A3" w:rsidRPr="0069073E">
              <w:rPr>
                <w:rFonts w:ascii="Times New Roman" w:eastAsia="Times New Roman" w:hAnsi="Times New Roman" w:cs="Times New Roman"/>
                <w:sz w:val="24"/>
                <w:szCs w:val="28"/>
              </w:rPr>
              <w:t xml:space="preserve">економічних </w:t>
            </w:r>
            <w:r w:rsidR="006413D0" w:rsidRPr="0069073E">
              <w:rPr>
                <w:rFonts w:ascii="Times New Roman" w:eastAsia="Times New Roman" w:hAnsi="Times New Roman" w:cs="Times New Roman"/>
                <w:sz w:val="24"/>
                <w:szCs w:val="28"/>
              </w:rPr>
              <w:t xml:space="preserve">наук, </w:t>
            </w:r>
            <w:r w:rsidRPr="0069073E">
              <w:rPr>
                <w:rFonts w:ascii="Times New Roman" w:eastAsia="Times New Roman" w:hAnsi="Times New Roman" w:cs="Times New Roman"/>
                <w:sz w:val="24"/>
                <w:szCs w:val="28"/>
              </w:rPr>
              <w:t>доцент</w:t>
            </w:r>
          </w:p>
          <w:p w14:paraId="37AD895A" w14:textId="38BDDDE1" w:rsidR="00450723" w:rsidRPr="0069073E" w:rsidRDefault="004F5891" w:rsidP="008A364C">
            <w:pPr>
              <w:pStyle w:val="ae"/>
              <w:tabs>
                <w:tab w:val="left" w:pos="315"/>
              </w:tabs>
              <w:spacing w:before="0" w:beforeAutospacing="0" w:after="0" w:afterAutospacing="0"/>
              <w:jc w:val="both"/>
              <w:rPr>
                <w:szCs w:val="28"/>
                <w:shd w:val="clear" w:color="auto" w:fill="FFFFFF"/>
                <w:lang w:val="uk-UA"/>
              </w:rPr>
            </w:pPr>
            <w:r w:rsidRPr="0069073E">
              <w:rPr>
                <w:bCs/>
                <w:szCs w:val="28"/>
                <w:lang w:val="uk-UA"/>
              </w:rPr>
              <w:t>1</w:t>
            </w:r>
            <w:r w:rsidR="00450723" w:rsidRPr="0069073E">
              <w:rPr>
                <w:bCs/>
                <w:szCs w:val="28"/>
                <w:lang w:val="uk-UA"/>
              </w:rPr>
              <w:t>)</w:t>
            </w:r>
            <w:r w:rsidR="00450723" w:rsidRPr="0069073E">
              <w:rPr>
                <w:bCs/>
                <w:szCs w:val="28"/>
              </w:rPr>
              <w:t> </w:t>
            </w:r>
            <w:proofErr w:type="spellStart"/>
            <w:r w:rsidR="00F812F0" w:rsidRPr="0069073E">
              <w:rPr>
                <w:bCs/>
                <w:szCs w:val="28"/>
                <w:lang w:val="uk-UA"/>
              </w:rPr>
              <w:t>Мацука</w:t>
            </w:r>
            <w:proofErr w:type="spellEnd"/>
            <w:r w:rsidR="00F812F0" w:rsidRPr="0069073E">
              <w:rPr>
                <w:bCs/>
                <w:szCs w:val="28"/>
                <w:lang w:val="uk-UA"/>
              </w:rPr>
              <w:t xml:space="preserve"> В.М., </w:t>
            </w:r>
            <w:proofErr w:type="spellStart"/>
            <w:r w:rsidR="00F812F0" w:rsidRPr="0069073E">
              <w:rPr>
                <w:bCs/>
                <w:szCs w:val="28"/>
                <w:lang w:val="uk-UA"/>
              </w:rPr>
              <w:t>Горбашевська</w:t>
            </w:r>
            <w:proofErr w:type="spellEnd"/>
            <w:r w:rsidR="00F812F0" w:rsidRPr="0069073E">
              <w:rPr>
                <w:bCs/>
                <w:szCs w:val="28"/>
                <w:lang w:val="uk-UA"/>
              </w:rPr>
              <w:t xml:space="preserve"> М.О. Цифрові бізнес-моделі транснаціональних корпорацій та їх вплив на інвестиційну стратегію та менеджмент Бізнес-</w:t>
            </w:r>
            <w:proofErr w:type="spellStart"/>
            <w:r w:rsidR="00F812F0" w:rsidRPr="0069073E">
              <w:rPr>
                <w:bCs/>
                <w:szCs w:val="28"/>
                <w:lang w:val="uk-UA"/>
              </w:rPr>
              <w:t>Інформ</w:t>
            </w:r>
            <w:proofErr w:type="spellEnd"/>
            <w:r w:rsidR="00F812F0" w:rsidRPr="0069073E">
              <w:rPr>
                <w:bCs/>
                <w:szCs w:val="28"/>
                <w:lang w:val="uk-UA"/>
              </w:rPr>
              <w:t>. 2025. № 12. C. 457-464</w:t>
            </w:r>
            <w:r w:rsidR="008C076C" w:rsidRPr="0069073E">
              <w:rPr>
                <w:bCs/>
                <w:szCs w:val="28"/>
                <w:lang w:val="uk-UA"/>
              </w:rPr>
              <w:t>.</w:t>
            </w:r>
          </w:p>
          <w:p w14:paraId="06832B14" w14:textId="21A8DFEA" w:rsidR="004F5891" w:rsidRPr="0069073E" w:rsidRDefault="004F5891" w:rsidP="008A364C">
            <w:pPr>
              <w:pStyle w:val="a8"/>
              <w:spacing w:after="0" w:line="240" w:lineRule="auto"/>
              <w:ind w:left="0"/>
              <w:jc w:val="both"/>
              <w:rPr>
                <w:bCs/>
                <w:sz w:val="24"/>
                <w:szCs w:val="28"/>
                <w:shd w:val="clear" w:color="auto" w:fill="F9F9F9"/>
              </w:rPr>
            </w:pPr>
            <w:r w:rsidRPr="0069073E">
              <w:rPr>
                <w:rFonts w:ascii="Times New Roman" w:hAnsi="Times New Roman" w:cs="Times New Roman"/>
                <w:sz w:val="24"/>
                <w:szCs w:val="28"/>
                <w:shd w:val="clear" w:color="auto" w:fill="FFFFFF"/>
              </w:rPr>
              <w:t>2</w:t>
            </w:r>
            <w:r w:rsidR="00450723" w:rsidRPr="0069073E">
              <w:rPr>
                <w:rFonts w:ascii="Times New Roman" w:hAnsi="Times New Roman" w:cs="Times New Roman"/>
                <w:sz w:val="24"/>
                <w:szCs w:val="28"/>
                <w:shd w:val="clear" w:color="auto" w:fill="FFFFFF"/>
              </w:rPr>
              <w:t>)</w:t>
            </w:r>
            <w:r w:rsidR="00450723" w:rsidRPr="0069073E">
              <w:rPr>
                <w:rFonts w:ascii="Times New Roman" w:hAnsi="Times New Roman" w:cs="Times New Roman"/>
                <w:bCs/>
                <w:sz w:val="24"/>
                <w:szCs w:val="28"/>
                <w:shd w:val="clear" w:color="auto" w:fill="F9F9F9"/>
              </w:rPr>
              <w:t xml:space="preserve"> </w:t>
            </w:r>
            <w:proofErr w:type="spellStart"/>
            <w:r w:rsidR="00F812F0" w:rsidRPr="0069073E">
              <w:rPr>
                <w:rFonts w:ascii="Times New Roman" w:hAnsi="Times New Roman" w:cs="Times New Roman"/>
                <w:sz w:val="24"/>
                <w:szCs w:val="28"/>
              </w:rPr>
              <w:t>Matsuka</w:t>
            </w:r>
            <w:proofErr w:type="spellEnd"/>
            <w:r w:rsidR="00F812F0" w:rsidRPr="0069073E">
              <w:rPr>
                <w:rFonts w:ascii="Times New Roman" w:hAnsi="Times New Roman" w:cs="Times New Roman"/>
                <w:sz w:val="24"/>
                <w:szCs w:val="28"/>
              </w:rPr>
              <w:t xml:space="preserve"> V., </w:t>
            </w:r>
            <w:proofErr w:type="spellStart"/>
            <w:r w:rsidR="00F812F0" w:rsidRPr="0069073E">
              <w:rPr>
                <w:rFonts w:ascii="Times New Roman" w:hAnsi="Times New Roman" w:cs="Times New Roman"/>
                <w:sz w:val="24"/>
                <w:szCs w:val="28"/>
              </w:rPr>
              <w:t>Horbashevska</w:t>
            </w:r>
            <w:proofErr w:type="spellEnd"/>
            <w:r w:rsidR="00F812F0" w:rsidRPr="0069073E">
              <w:rPr>
                <w:rFonts w:ascii="Times New Roman" w:hAnsi="Times New Roman" w:cs="Times New Roman"/>
                <w:sz w:val="24"/>
                <w:szCs w:val="28"/>
              </w:rPr>
              <w:t xml:space="preserve"> M. </w:t>
            </w:r>
            <w:proofErr w:type="spellStart"/>
            <w:r w:rsidR="00F812F0" w:rsidRPr="0069073E">
              <w:rPr>
                <w:rFonts w:ascii="Times New Roman" w:hAnsi="Times New Roman" w:cs="Times New Roman"/>
                <w:sz w:val="24"/>
                <w:szCs w:val="28"/>
              </w:rPr>
              <w:t>Global</w:t>
            </w:r>
            <w:proofErr w:type="spellEnd"/>
            <w:r w:rsidR="00F812F0" w:rsidRPr="0069073E">
              <w:rPr>
                <w:rFonts w:ascii="Times New Roman" w:hAnsi="Times New Roman" w:cs="Times New Roman"/>
                <w:sz w:val="24"/>
                <w:szCs w:val="28"/>
              </w:rPr>
              <w:t xml:space="preserve"> </w:t>
            </w:r>
            <w:proofErr w:type="spellStart"/>
            <w:r w:rsidR="00F812F0" w:rsidRPr="0069073E">
              <w:rPr>
                <w:rFonts w:ascii="Times New Roman" w:hAnsi="Times New Roman" w:cs="Times New Roman"/>
                <w:sz w:val="24"/>
                <w:szCs w:val="28"/>
              </w:rPr>
              <w:t>investment</w:t>
            </w:r>
            <w:proofErr w:type="spellEnd"/>
            <w:r w:rsidR="00F812F0" w:rsidRPr="0069073E">
              <w:rPr>
                <w:rFonts w:ascii="Times New Roman" w:hAnsi="Times New Roman" w:cs="Times New Roman"/>
                <w:sz w:val="24"/>
                <w:szCs w:val="28"/>
              </w:rPr>
              <w:t xml:space="preserve"> </w:t>
            </w:r>
            <w:proofErr w:type="spellStart"/>
            <w:r w:rsidR="00F812F0" w:rsidRPr="0069073E">
              <w:rPr>
                <w:rFonts w:ascii="Times New Roman" w:hAnsi="Times New Roman" w:cs="Times New Roman"/>
                <w:sz w:val="24"/>
                <w:szCs w:val="28"/>
              </w:rPr>
              <w:t>management</w:t>
            </w:r>
            <w:proofErr w:type="spellEnd"/>
            <w:r w:rsidR="00F812F0" w:rsidRPr="0069073E">
              <w:rPr>
                <w:rFonts w:ascii="Times New Roman" w:hAnsi="Times New Roman" w:cs="Times New Roman"/>
                <w:sz w:val="24"/>
                <w:szCs w:val="28"/>
              </w:rPr>
              <w:t xml:space="preserve"> </w:t>
            </w:r>
            <w:proofErr w:type="spellStart"/>
            <w:r w:rsidR="00F812F0" w:rsidRPr="0069073E">
              <w:rPr>
                <w:rFonts w:ascii="Times New Roman" w:hAnsi="Times New Roman" w:cs="Times New Roman"/>
                <w:sz w:val="24"/>
                <w:szCs w:val="28"/>
              </w:rPr>
              <w:t>trends</w:t>
            </w:r>
            <w:proofErr w:type="spellEnd"/>
            <w:r w:rsidR="00F812F0" w:rsidRPr="0069073E">
              <w:rPr>
                <w:rFonts w:ascii="Times New Roman" w:hAnsi="Times New Roman" w:cs="Times New Roman"/>
                <w:sz w:val="24"/>
                <w:szCs w:val="28"/>
              </w:rPr>
              <w:t xml:space="preserve"> </w:t>
            </w:r>
            <w:proofErr w:type="spellStart"/>
            <w:r w:rsidR="00F812F0" w:rsidRPr="0069073E">
              <w:rPr>
                <w:rFonts w:ascii="Times New Roman" w:hAnsi="Times New Roman" w:cs="Times New Roman"/>
                <w:sz w:val="24"/>
                <w:szCs w:val="28"/>
              </w:rPr>
              <w:t>in</w:t>
            </w:r>
            <w:proofErr w:type="spellEnd"/>
            <w:r w:rsidR="00F812F0" w:rsidRPr="0069073E">
              <w:rPr>
                <w:rFonts w:ascii="Times New Roman" w:hAnsi="Times New Roman" w:cs="Times New Roman"/>
                <w:sz w:val="24"/>
                <w:szCs w:val="28"/>
              </w:rPr>
              <w:t xml:space="preserve"> </w:t>
            </w:r>
            <w:proofErr w:type="spellStart"/>
            <w:r w:rsidR="00F812F0" w:rsidRPr="0069073E">
              <w:rPr>
                <w:rFonts w:ascii="Times New Roman" w:hAnsi="Times New Roman" w:cs="Times New Roman"/>
                <w:sz w:val="24"/>
                <w:szCs w:val="28"/>
              </w:rPr>
              <w:t>transnational</w:t>
            </w:r>
            <w:proofErr w:type="spellEnd"/>
            <w:r w:rsidR="00F812F0" w:rsidRPr="0069073E">
              <w:rPr>
                <w:rFonts w:ascii="Times New Roman" w:hAnsi="Times New Roman" w:cs="Times New Roman"/>
                <w:sz w:val="24"/>
                <w:szCs w:val="28"/>
              </w:rPr>
              <w:t xml:space="preserve"> </w:t>
            </w:r>
            <w:proofErr w:type="spellStart"/>
            <w:r w:rsidR="00F812F0" w:rsidRPr="0069073E">
              <w:rPr>
                <w:rFonts w:ascii="Times New Roman" w:hAnsi="Times New Roman" w:cs="Times New Roman"/>
                <w:sz w:val="24"/>
                <w:szCs w:val="28"/>
              </w:rPr>
              <w:t>tourism</w:t>
            </w:r>
            <w:proofErr w:type="spellEnd"/>
            <w:r w:rsidR="00F812F0" w:rsidRPr="0069073E">
              <w:rPr>
                <w:rFonts w:ascii="Times New Roman" w:hAnsi="Times New Roman" w:cs="Times New Roman"/>
                <w:sz w:val="24"/>
                <w:szCs w:val="28"/>
              </w:rPr>
              <w:t>. Галицький економічний вісник. 2025. №4 (95). С. 163-174</w:t>
            </w:r>
            <w:r w:rsidR="008C076C" w:rsidRPr="0069073E">
              <w:rPr>
                <w:rFonts w:ascii="Times New Roman" w:hAnsi="Times New Roman" w:cs="Times New Roman"/>
                <w:sz w:val="24"/>
                <w:szCs w:val="28"/>
              </w:rPr>
              <w:t>.</w:t>
            </w:r>
          </w:p>
          <w:p w14:paraId="4BE673B6" w14:textId="61DA552F" w:rsidR="00450723" w:rsidRPr="0069073E" w:rsidRDefault="004F5891" w:rsidP="00F805A3">
            <w:pPr>
              <w:pStyle w:val="a8"/>
              <w:spacing w:after="0" w:line="240" w:lineRule="auto"/>
              <w:ind w:left="0"/>
              <w:jc w:val="both"/>
              <w:rPr>
                <w:rFonts w:ascii="Times New Roman" w:hAnsi="Times New Roman" w:cs="Times New Roman"/>
                <w:sz w:val="24"/>
                <w:szCs w:val="28"/>
                <w:shd w:val="clear" w:color="auto" w:fill="F9F9F9"/>
              </w:rPr>
            </w:pPr>
            <w:r w:rsidRPr="0069073E">
              <w:rPr>
                <w:bCs/>
                <w:sz w:val="24"/>
                <w:szCs w:val="28"/>
                <w:shd w:val="clear" w:color="auto" w:fill="F9F9F9"/>
              </w:rPr>
              <w:t xml:space="preserve">3) </w:t>
            </w:r>
            <w:r w:rsidR="00F812F0" w:rsidRPr="0069073E">
              <w:rPr>
                <w:rFonts w:ascii="Times New Roman" w:hAnsi="Times New Roman" w:cs="Times New Roman"/>
                <w:bCs/>
                <w:sz w:val="24"/>
                <w:szCs w:val="28"/>
              </w:rPr>
              <w:t xml:space="preserve">Стойка А.В., </w:t>
            </w:r>
            <w:proofErr w:type="spellStart"/>
            <w:r w:rsidR="00F812F0" w:rsidRPr="0069073E">
              <w:rPr>
                <w:rFonts w:ascii="Times New Roman" w:hAnsi="Times New Roman" w:cs="Times New Roman"/>
                <w:bCs/>
                <w:sz w:val="24"/>
                <w:szCs w:val="28"/>
              </w:rPr>
              <w:t>Верительник</w:t>
            </w:r>
            <w:proofErr w:type="spellEnd"/>
            <w:r w:rsidR="00F812F0" w:rsidRPr="0069073E">
              <w:rPr>
                <w:rFonts w:ascii="Times New Roman" w:hAnsi="Times New Roman" w:cs="Times New Roman"/>
                <w:bCs/>
                <w:sz w:val="24"/>
                <w:szCs w:val="28"/>
              </w:rPr>
              <w:t xml:space="preserve"> С.М., </w:t>
            </w:r>
            <w:proofErr w:type="spellStart"/>
            <w:r w:rsidR="00F812F0" w:rsidRPr="0069073E">
              <w:rPr>
                <w:rFonts w:ascii="Times New Roman" w:hAnsi="Times New Roman" w:cs="Times New Roman"/>
                <w:bCs/>
                <w:sz w:val="24"/>
                <w:szCs w:val="28"/>
              </w:rPr>
              <w:t>Мацука</w:t>
            </w:r>
            <w:proofErr w:type="spellEnd"/>
            <w:r w:rsidR="00F812F0" w:rsidRPr="0069073E">
              <w:rPr>
                <w:rFonts w:ascii="Times New Roman" w:hAnsi="Times New Roman" w:cs="Times New Roman"/>
                <w:bCs/>
                <w:sz w:val="24"/>
                <w:szCs w:val="28"/>
              </w:rPr>
              <w:t xml:space="preserve"> В.М. </w:t>
            </w:r>
            <w:proofErr w:type="spellStart"/>
            <w:r w:rsidR="00F812F0" w:rsidRPr="0069073E">
              <w:rPr>
                <w:rFonts w:ascii="Times New Roman" w:hAnsi="Times New Roman" w:cs="Times New Roman"/>
                <w:bCs/>
                <w:sz w:val="24"/>
                <w:szCs w:val="28"/>
              </w:rPr>
              <w:t>Діджиталізація</w:t>
            </w:r>
            <w:proofErr w:type="spellEnd"/>
            <w:r w:rsidR="00F812F0" w:rsidRPr="0069073E">
              <w:rPr>
                <w:rFonts w:ascii="Times New Roman" w:hAnsi="Times New Roman" w:cs="Times New Roman"/>
                <w:bCs/>
                <w:sz w:val="24"/>
                <w:szCs w:val="28"/>
              </w:rPr>
              <w:t xml:space="preserve"> управління проектами і вплив на світову економіку та інвестиції. Вчені записки. 2025. №39(2). С. 45-58</w:t>
            </w:r>
            <w:r w:rsidRPr="0069073E">
              <w:rPr>
                <w:rFonts w:ascii="Times New Roman" w:hAnsi="Times New Roman" w:cs="Times New Roman"/>
                <w:sz w:val="24"/>
                <w:szCs w:val="28"/>
              </w:rPr>
              <w:t>.</w:t>
            </w:r>
          </w:p>
        </w:tc>
      </w:tr>
    </w:tbl>
    <w:p w14:paraId="28D8D679" w14:textId="77777777" w:rsidR="006A2A3F" w:rsidRPr="0068048B" w:rsidRDefault="006A2A3F" w:rsidP="00A943B0">
      <w:pPr>
        <w:spacing w:after="0"/>
        <w:rPr>
          <w:rFonts w:ascii="Times New Roman" w:eastAsia="Times New Roman" w:hAnsi="Times New Roman" w:cs="Times New Roman"/>
          <w:sz w:val="28"/>
          <w:szCs w:val="28"/>
        </w:rPr>
      </w:pPr>
    </w:p>
    <w:p w14:paraId="562E7630" w14:textId="72394789" w:rsidR="00A81383" w:rsidRPr="0068048B" w:rsidRDefault="00A81383" w:rsidP="00A943B0">
      <w:pPr>
        <w:spacing w:after="0"/>
        <w:rPr>
          <w:rFonts w:ascii="Times New Roman" w:eastAsia="Times New Roman" w:hAnsi="Times New Roman" w:cs="Times New Roman"/>
          <w:sz w:val="28"/>
          <w:szCs w:val="28"/>
        </w:rPr>
      </w:pPr>
    </w:p>
    <w:p w14:paraId="743B8564" w14:textId="67264FC4" w:rsidR="00076D0F" w:rsidRPr="0068048B" w:rsidRDefault="00076D0F" w:rsidP="00A943B0">
      <w:pPr>
        <w:spacing w:after="0"/>
        <w:jc w:val="both"/>
        <w:rPr>
          <w:rFonts w:ascii="Times New Roman" w:eastAsia="Times New Roman" w:hAnsi="Times New Roman" w:cs="Times New Roman"/>
          <w:sz w:val="28"/>
          <w:szCs w:val="28"/>
        </w:rPr>
      </w:pPr>
    </w:p>
    <w:p w14:paraId="284C3F3C" w14:textId="6D8640B9" w:rsidR="001D214D" w:rsidRPr="0068048B" w:rsidRDefault="001D214D" w:rsidP="00A943B0">
      <w:pPr>
        <w:spacing w:after="0"/>
        <w:jc w:val="both"/>
        <w:rPr>
          <w:rFonts w:ascii="Times New Roman" w:eastAsia="Times New Roman" w:hAnsi="Times New Roman" w:cs="Times New Roman"/>
          <w:sz w:val="28"/>
          <w:szCs w:val="28"/>
        </w:rPr>
      </w:pPr>
    </w:p>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F4694" w14:textId="77777777" w:rsidR="000E4DB1" w:rsidRDefault="000E4DB1">
      <w:pPr>
        <w:spacing w:after="0" w:line="240" w:lineRule="auto"/>
      </w:pPr>
      <w:r>
        <w:separator/>
      </w:r>
    </w:p>
  </w:endnote>
  <w:endnote w:type="continuationSeparator" w:id="0">
    <w:p w14:paraId="0DA367A0" w14:textId="77777777" w:rsidR="000E4DB1" w:rsidRDefault="000E4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D805D" w14:textId="77777777" w:rsidR="000E4DB1" w:rsidRDefault="000E4DB1">
      <w:pPr>
        <w:spacing w:after="0" w:line="240" w:lineRule="auto"/>
      </w:pPr>
      <w:r>
        <w:separator/>
      </w:r>
    </w:p>
  </w:footnote>
  <w:footnote w:type="continuationSeparator" w:id="0">
    <w:p w14:paraId="0550859F" w14:textId="77777777" w:rsidR="000E4DB1" w:rsidRDefault="000E4D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63425"/>
    <w:rsid w:val="00076D0F"/>
    <w:rsid w:val="00083CC9"/>
    <w:rsid w:val="0009364F"/>
    <w:rsid w:val="0009724B"/>
    <w:rsid w:val="000B3414"/>
    <w:rsid w:val="000D2F64"/>
    <w:rsid w:val="000D3089"/>
    <w:rsid w:val="000D6899"/>
    <w:rsid w:val="000E4DB1"/>
    <w:rsid w:val="0010685F"/>
    <w:rsid w:val="0012103C"/>
    <w:rsid w:val="00142C09"/>
    <w:rsid w:val="00165DC6"/>
    <w:rsid w:val="00173260"/>
    <w:rsid w:val="00185A14"/>
    <w:rsid w:val="00195B68"/>
    <w:rsid w:val="001B7C19"/>
    <w:rsid w:val="001D214D"/>
    <w:rsid w:val="001D4AD0"/>
    <w:rsid w:val="001D7421"/>
    <w:rsid w:val="001E6342"/>
    <w:rsid w:val="001F311D"/>
    <w:rsid w:val="001F7082"/>
    <w:rsid w:val="0021173D"/>
    <w:rsid w:val="0022183A"/>
    <w:rsid w:val="00225340"/>
    <w:rsid w:val="002465D3"/>
    <w:rsid w:val="002670D3"/>
    <w:rsid w:val="002A6FBE"/>
    <w:rsid w:val="002B3AF8"/>
    <w:rsid w:val="002B521A"/>
    <w:rsid w:val="002C6CD7"/>
    <w:rsid w:val="002C7D92"/>
    <w:rsid w:val="00313EDA"/>
    <w:rsid w:val="00324655"/>
    <w:rsid w:val="00330A60"/>
    <w:rsid w:val="00333D48"/>
    <w:rsid w:val="003467FC"/>
    <w:rsid w:val="00357880"/>
    <w:rsid w:val="003620D2"/>
    <w:rsid w:val="003634EE"/>
    <w:rsid w:val="00370514"/>
    <w:rsid w:val="00381477"/>
    <w:rsid w:val="003C7EA0"/>
    <w:rsid w:val="003D3E48"/>
    <w:rsid w:val="003D4E55"/>
    <w:rsid w:val="003D52E8"/>
    <w:rsid w:val="003D775B"/>
    <w:rsid w:val="003F061B"/>
    <w:rsid w:val="003F1399"/>
    <w:rsid w:val="00407270"/>
    <w:rsid w:val="00407310"/>
    <w:rsid w:val="00410CC3"/>
    <w:rsid w:val="004146B2"/>
    <w:rsid w:val="00416A29"/>
    <w:rsid w:val="004259F9"/>
    <w:rsid w:val="00450723"/>
    <w:rsid w:val="00467ECF"/>
    <w:rsid w:val="00470763"/>
    <w:rsid w:val="00471971"/>
    <w:rsid w:val="00496F6D"/>
    <w:rsid w:val="00497394"/>
    <w:rsid w:val="004B50A6"/>
    <w:rsid w:val="004B6CB6"/>
    <w:rsid w:val="004B730B"/>
    <w:rsid w:val="004E3E00"/>
    <w:rsid w:val="004F5891"/>
    <w:rsid w:val="004F5966"/>
    <w:rsid w:val="0052351E"/>
    <w:rsid w:val="00531F00"/>
    <w:rsid w:val="005450E2"/>
    <w:rsid w:val="00557088"/>
    <w:rsid w:val="00562662"/>
    <w:rsid w:val="00573149"/>
    <w:rsid w:val="005836D6"/>
    <w:rsid w:val="005C4635"/>
    <w:rsid w:val="005C7762"/>
    <w:rsid w:val="005C7D6E"/>
    <w:rsid w:val="005F3731"/>
    <w:rsid w:val="00600F21"/>
    <w:rsid w:val="00613C39"/>
    <w:rsid w:val="00616B5D"/>
    <w:rsid w:val="006207B2"/>
    <w:rsid w:val="00623A59"/>
    <w:rsid w:val="00630668"/>
    <w:rsid w:val="006413D0"/>
    <w:rsid w:val="00664B69"/>
    <w:rsid w:val="00671ABA"/>
    <w:rsid w:val="0068048B"/>
    <w:rsid w:val="006826D2"/>
    <w:rsid w:val="00683B3E"/>
    <w:rsid w:val="0069073E"/>
    <w:rsid w:val="006A04AB"/>
    <w:rsid w:val="006A2A3F"/>
    <w:rsid w:val="006E4064"/>
    <w:rsid w:val="006E5402"/>
    <w:rsid w:val="006E6278"/>
    <w:rsid w:val="00733B8B"/>
    <w:rsid w:val="00735570"/>
    <w:rsid w:val="00771F08"/>
    <w:rsid w:val="0078630D"/>
    <w:rsid w:val="00791408"/>
    <w:rsid w:val="007B729E"/>
    <w:rsid w:val="007C272E"/>
    <w:rsid w:val="0081456A"/>
    <w:rsid w:val="00830629"/>
    <w:rsid w:val="00845385"/>
    <w:rsid w:val="0085455A"/>
    <w:rsid w:val="008725B8"/>
    <w:rsid w:val="00895495"/>
    <w:rsid w:val="008A364C"/>
    <w:rsid w:val="008B0F73"/>
    <w:rsid w:val="008B25DE"/>
    <w:rsid w:val="008B2695"/>
    <w:rsid w:val="008B4930"/>
    <w:rsid w:val="008B6325"/>
    <w:rsid w:val="008C076C"/>
    <w:rsid w:val="008C6767"/>
    <w:rsid w:val="008C6936"/>
    <w:rsid w:val="008D3465"/>
    <w:rsid w:val="008F5EF0"/>
    <w:rsid w:val="009179DB"/>
    <w:rsid w:val="009239BB"/>
    <w:rsid w:val="009264E0"/>
    <w:rsid w:val="009266C9"/>
    <w:rsid w:val="009268B5"/>
    <w:rsid w:val="00926C56"/>
    <w:rsid w:val="00945FAA"/>
    <w:rsid w:val="00962033"/>
    <w:rsid w:val="00981612"/>
    <w:rsid w:val="009A02F3"/>
    <w:rsid w:val="009A1236"/>
    <w:rsid w:val="009B3191"/>
    <w:rsid w:val="009B60DD"/>
    <w:rsid w:val="009C2172"/>
    <w:rsid w:val="009C5946"/>
    <w:rsid w:val="00A01603"/>
    <w:rsid w:val="00A27263"/>
    <w:rsid w:val="00A524FF"/>
    <w:rsid w:val="00A534F0"/>
    <w:rsid w:val="00A63810"/>
    <w:rsid w:val="00A701A5"/>
    <w:rsid w:val="00A71CC9"/>
    <w:rsid w:val="00A767E4"/>
    <w:rsid w:val="00A81383"/>
    <w:rsid w:val="00A943B0"/>
    <w:rsid w:val="00AA0725"/>
    <w:rsid w:val="00AB72CA"/>
    <w:rsid w:val="00AC2B37"/>
    <w:rsid w:val="00AD1A6B"/>
    <w:rsid w:val="00AD51DD"/>
    <w:rsid w:val="00AD76AF"/>
    <w:rsid w:val="00AD7D06"/>
    <w:rsid w:val="00B00608"/>
    <w:rsid w:val="00B140EA"/>
    <w:rsid w:val="00B3372C"/>
    <w:rsid w:val="00B42FD6"/>
    <w:rsid w:val="00B5710F"/>
    <w:rsid w:val="00B62E9A"/>
    <w:rsid w:val="00B97033"/>
    <w:rsid w:val="00BA657B"/>
    <w:rsid w:val="00BC1B5D"/>
    <w:rsid w:val="00BC6429"/>
    <w:rsid w:val="00BD1D84"/>
    <w:rsid w:val="00BD5CA6"/>
    <w:rsid w:val="00BE4DA1"/>
    <w:rsid w:val="00BE75CB"/>
    <w:rsid w:val="00C30B3A"/>
    <w:rsid w:val="00C46A3E"/>
    <w:rsid w:val="00C550E2"/>
    <w:rsid w:val="00C57478"/>
    <w:rsid w:val="00C7771D"/>
    <w:rsid w:val="00CA4F0A"/>
    <w:rsid w:val="00CF5E95"/>
    <w:rsid w:val="00D13111"/>
    <w:rsid w:val="00D3208C"/>
    <w:rsid w:val="00D32BB3"/>
    <w:rsid w:val="00D42E7C"/>
    <w:rsid w:val="00D43DD7"/>
    <w:rsid w:val="00D54512"/>
    <w:rsid w:val="00D7751A"/>
    <w:rsid w:val="00DA29C1"/>
    <w:rsid w:val="00DA35C3"/>
    <w:rsid w:val="00DD296E"/>
    <w:rsid w:val="00DD2D41"/>
    <w:rsid w:val="00DD37BD"/>
    <w:rsid w:val="00DE0355"/>
    <w:rsid w:val="00DF4536"/>
    <w:rsid w:val="00DF47F6"/>
    <w:rsid w:val="00E14DD5"/>
    <w:rsid w:val="00E159C5"/>
    <w:rsid w:val="00E215BB"/>
    <w:rsid w:val="00E35F3C"/>
    <w:rsid w:val="00E41D09"/>
    <w:rsid w:val="00E45D5D"/>
    <w:rsid w:val="00E532EB"/>
    <w:rsid w:val="00E63686"/>
    <w:rsid w:val="00E67669"/>
    <w:rsid w:val="00E8020A"/>
    <w:rsid w:val="00E80BBC"/>
    <w:rsid w:val="00ED781D"/>
    <w:rsid w:val="00F22677"/>
    <w:rsid w:val="00F24B99"/>
    <w:rsid w:val="00F37919"/>
    <w:rsid w:val="00F56CB5"/>
    <w:rsid w:val="00F805A3"/>
    <w:rsid w:val="00F812F0"/>
    <w:rsid w:val="00F90AE9"/>
    <w:rsid w:val="00F93D1D"/>
    <w:rsid w:val="00FA2C5A"/>
    <w:rsid w:val="00FA40E5"/>
    <w:rsid w:val="00FA4E9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046C4C3-F751-4059-B006-0EBB6500F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Pages>
  <Words>3800</Words>
  <Characters>2166</Characters>
  <Application>Microsoft Office Word</Application>
  <DocSecurity>0</DocSecurity>
  <Lines>18</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55</cp:revision>
  <cp:lastPrinted>2026-04-16T08:50:00Z</cp:lastPrinted>
  <dcterms:created xsi:type="dcterms:W3CDTF">2025-11-10T12:30:00Z</dcterms:created>
  <dcterms:modified xsi:type="dcterms:W3CDTF">2026-04-21T14:25:00Z</dcterms:modified>
</cp:coreProperties>
</file>